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A96" w:rsidRPr="00A33D3B" w:rsidRDefault="00803A96" w:rsidP="00803A96">
      <w:pPr>
        <w:jc w:val="center"/>
        <w:rPr>
          <w:rFonts w:asciiTheme="majorHAnsi" w:hAnsiTheme="majorHAnsi"/>
          <w:b/>
          <w:sz w:val="22"/>
        </w:rPr>
      </w:pPr>
      <w:bookmarkStart w:id="0" w:name="_GoBack"/>
      <w:bookmarkEnd w:id="0"/>
      <w:r w:rsidRPr="00A33D3B">
        <w:rPr>
          <w:rFonts w:asciiTheme="majorHAnsi" w:hAnsiTheme="majorHAnsi"/>
          <w:b/>
          <w:sz w:val="22"/>
        </w:rPr>
        <w:t>Course: Microbiology 2014-2015</w:t>
      </w:r>
    </w:p>
    <w:p w:rsidR="00803A96" w:rsidRPr="00A33D3B" w:rsidRDefault="00803A96" w:rsidP="00803A96">
      <w:pPr>
        <w:jc w:val="center"/>
        <w:rPr>
          <w:rFonts w:asciiTheme="majorHAnsi" w:hAnsiTheme="majorHAnsi"/>
          <w:b/>
          <w:sz w:val="22"/>
        </w:rPr>
      </w:pPr>
      <w:r w:rsidRPr="00A33D3B">
        <w:rPr>
          <w:rFonts w:asciiTheme="majorHAnsi" w:hAnsiTheme="majorHAnsi"/>
          <w:b/>
          <w:sz w:val="22"/>
        </w:rPr>
        <w:t>Instructor: Ms. Ascanio</w:t>
      </w:r>
    </w:p>
    <w:p w:rsidR="00803A96" w:rsidRPr="00A33D3B" w:rsidRDefault="00803A96" w:rsidP="00803A96">
      <w:pPr>
        <w:rPr>
          <w:rFonts w:asciiTheme="majorHAnsi" w:hAnsiTheme="majorHAnsi"/>
          <w:sz w:val="22"/>
        </w:rPr>
      </w:pPr>
    </w:p>
    <w:p w:rsidR="00803A96" w:rsidRPr="00A33D3B" w:rsidRDefault="00803A96" w:rsidP="00803A96">
      <w:pPr>
        <w:rPr>
          <w:rFonts w:asciiTheme="majorHAnsi" w:hAnsiTheme="majorHAnsi"/>
          <w:sz w:val="22"/>
          <w:u w:val="single"/>
        </w:rPr>
      </w:pPr>
      <w:r w:rsidRPr="00A33D3B">
        <w:rPr>
          <w:rFonts w:asciiTheme="majorHAnsi" w:hAnsiTheme="majorHAnsi"/>
          <w:sz w:val="22"/>
          <w:u w:val="single"/>
        </w:rPr>
        <w:t>Course Overview:</w:t>
      </w:r>
    </w:p>
    <w:p w:rsidR="00803A96" w:rsidRPr="00A33D3B" w:rsidRDefault="00803A96" w:rsidP="00803A96">
      <w:pPr>
        <w:rPr>
          <w:rFonts w:asciiTheme="majorHAnsi" w:hAnsiTheme="majorHAnsi"/>
          <w:sz w:val="22"/>
        </w:rPr>
      </w:pPr>
    </w:p>
    <w:p w:rsidR="00B4172B" w:rsidRPr="00A33D3B" w:rsidRDefault="00FC5A78" w:rsidP="00A33D3B">
      <w:pPr>
        <w:ind w:left="720"/>
        <w:rPr>
          <w:rFonts w:asciiTheme="majorHAnsi" w:hAnsiTheme="majorHAnsi"/>
          <w:sz w:val="22"/>
        </w:rPr>
      </w:pPr>
      <w:r w:rsidRPr="00A33D3B">
        <w:rPr>
          <w:rFonts w:asciiTheme="majorHAnsi" w:hAnsiTheme="majorHAnsi"/>
          <w:sz w:val="22"/>
        </w:rPr>
        <w:t>Welcome to M</w:t>
      </w:r>
      <w:r w:rsidR="00803A96" w:rsidRPr="00A33D3B">
        <w:rPr>
          <w:rFonts w:asciiTheme="majorHAnsi" w:hAnsiTheme="majorHAnsi"/>
          <w:sz w:val="22"/>
        </w:rPr>
        <w:t xml:space="preserve">icrobiology! This year we will explore the world of bacteria, viruses, and fungi.  Microbe-related topics include disease, bioterrorism, food production, biotechnology, and ecology.  With a lab-intensive approach, this course supports students planning on science careers and health care professions.  </w:t>
      </w:r>
      <w:r w:rsidR="00A33D3B" w:rsidRPr="00A33D3B">
        <w:rPr>
          <w:rFonts w:asciiTheme="majorHAnsi" w:hAnsiTheme="majorHAnsi"/>
          <w:sz w:val="22"/>
        </w:rPr>
        <w:t xml:space="preserve">Additional learning activities include in class discussions, note-taking, guest speakers, disease research presentations, and CDC analysis.  </w:t>
      </w:r>
      <w:r w:rsidR="00803A96" w:rsidRPr="00A33D3B">
        <w:rPr>
          <w:rFonts w:asciiTheme="majorHAnsi" w:hAnsiTheme="majorHAnsi"/>
          <w:sz w:val="22"/>
        </w:rPr>
        <w:t>Biology is a pre-requisite.  Student learning maps provided during each unit outline key unit concepts and ideas.</w:t>
      </w:r>
    </w:p>
    <w:p w:rsidR="00803A96" w:rsidRPr="00A33D3B" w:rsidRDefault="00803A96" w:rsidP="00803A96">
      <w:pPr>
        <w:rPr>
          <w:rFonts w:asciiTheme="majorHAnsi" w:hAnsiTheme="majorHAnsi"/>
          <w:sz w:val="22"/>
        </w:rPr>
      </w:pPr>
    </w:p>
    <w:p w:rsidR="00803A96" w:rsidRPr="00A33D3B" w:rsidRDefault="00803A96" w:rsidP="00803A96">
      <w:pPr>
        <w:ind w:firstLine="720"/>
        <w:rPr>
          <w:rFonts w:asciiTheme="majorHAnsi" w:hAnsiTheme="majorHAnsi"/>
          <w:sz w:val="22"/>
          <w:u w:val="single"/>
        </w:rPr>
      </w:pPr>
      <w:r w:rsidRPr="00A33D3B">
        <w:rPr>
          <w:rFonts w:asciiTheme="majorHAnsi" w:hAnsiTheme="majorHAnsi"/>
          <w:sz w:val="22"/>
          <w:u w:val="single"/>
        </w:rPr>
        <w:t>Units of Study</w:t>
      </w:r>
    </w:p>
    <w:p w:rsidR="00803A96" w:rsidRPr="00A33D3B" w:rsidRDefault="00D313FF" w:rsidP="00803A96">
      <w:pPr>
        <w:pStyle w:val="ListParagraph"/>
        <w:numPr>
          <w:ilvl w:val="0"/>
          <w:numId w:val="1"/>
        </w:numPr>
        <w:rPr>
          <w:rFonts w:asciiTheme="majorHAnsi" w:hAnsiTheme="majorHAnsi"/>
          <w:sz w:val="22"/>
        </w:rPr>
      </w:pPr>
      <w:r w:rsidRPr="00A33D3B">
        <w:rPr>
          <w:rFonts w:asciiTheme="majorHAnsi" w:hAnsiTheme="majorHAnsi"/>
          <w:sz w:val="22"/>
        </w:rPr>
        <w:t>Overview of Microbiology</w:t>
      </w:r>
      <w:r w:rsidR="00803A96" w:rsidRPr="00A33D3B">
        <w:rPr>
          <w:rFonts w:asciiTheme="majorHAnsi" w:hAnsiTheme="majorHAnsi"/>
          <w:sz w:val="22"/>
        </w:rPr>
        <w:tab/>
      </w:r>
      <w:r w:rsidR="00803A96" w:rsidRPr="00A33D3B">
        <w:rPr>
          <w:rFonts w:asciiTheme="majorHAnsi" w:hAnsiTheme="majorHAnsi"/>
          <w:sz w:val="22"/>
        </w:rPr>
        <w:tab/>
      </w:r>
      <w:r w:rsidR="00803A96" w:rsidRPr="00A33D3B">
        <w:rPr>
          <w:rFonts w:asciiTheme="majorHAnsi" w:hAnsiTheme="majorHAnsi"/>
          <w:sz w:val="22"/>
        </w:rPr>
        <w:tab/>
      </w:r>
      <w:r w:rsidRPr="00A33D3B">
        <w:rPr>
          <w:rFonts w:asciiTheme="majorHAnsi" w:hAnsiTheme="majorHAnsi"/>
          <w:sz w:val="22"/>
        </w:rPr>
        <w:tab/>
      </w:r>
      <w:r w:rsidR="00803A96" w:rsidRPr="00A33D3B">
        <w:rPr>
          <w:rFonts w:asciiTheme="majorHAnsi" w:hAnsiTheme="majorHAnsi"/>
          <w:sz w:val="22"/>
        </w:rPr>
        <w:t xml:space="preserve">6. </w:t>
      </w:r>
      <w:r w:rsidRPr="00A33D3B">
        <w:rPr>
          <w:rFonts w:asciiTheme="majorHAnsi" w:hAnsiTheme="majorHAnsi"/>
          <w:sz w:val="22"/>
        </w:rPr>
        <w:t>Immunology</w:t>
      </w:r>
    </w:p>
    <w:p w:rsidR="00803A96" w:rsidRPr="00A33D3B" w:rsidRDefault="00D313FF" w:rsidP="00803A96">
      <w:pPr>
        <w:pStyle w:val="ListParagraph"/>
        <w:numPr>
          <w:ilvl w:val="0"/>
          <w:numId w:val="1"/>
        </w:numPr>
        <w:rPr>
          <w:rFonts w:asciiTheme="majorHAnsi" w:hAnsiTheme="majorHAnsi"/>
          <w:sz w:val="22"/>
        </w:rPr>
      </w:pPr>
      <w:r w:rsidRPr="00A33D3B">
        <w:rPr>
          <w:rFonts w:asciiTheme="majorHAnsi" w:hAnsiTheme="majorHAnsi"/>
          <w:sz w:val="22"/>
        </w:rPr>
        <w:t>Nutrition and</w:t>
      </w:r>
      <w:r w:rsidR="00FA4F95" w:rsidRPr="00A33D3B">
        <w:rPr>
          <w:rFonts w:asciiTheme="majorHAnsi" w:hAnsiTheme="majorHAnsi"/>
          <w:sz w:val="22"/>
        </w:rPr>
        <w:t xml:space="preserve"> Cultivation of Microorganisms</w:t>
      </w:r>
      <w:r w:rsidR="00FA4F95" w:rsidRPr="00A33D3B">
        <w:rPr>
          <w:rFonts w:asciiTheme="majorHAnsi" w:hAnsiTheme="majorHAnsi"/>
          <w:sz w:val="22"/>
        </w:rPr>
        <w:tab/>
      </w:r>
      <w:r w:rsidR="000750B7" w:rsidRPr="00A33D3B">
        <w:rPr>
          <w:rFonts w:asciiTheme="majorHAnsi" w:hAnsiTheme="majorHAnsi"/>
          <w:sz w:val="22"/>
        </w:rPr>
        <w:tab/>
      </w:r>
      <w:r w:rsidR="00803A96" w:rsidRPr="00A33D3B">
        <w:rPr>
          <w:rFonts w:asciiTheme="majorHAnsi" w:hAnsiTheme="majorHAnsi"/>
          <w:sz w:val="22"/>
        </w:rPr>
        <w:t xml:space="preserve">7. </w:t>
      </w:r>
      <w:r w:rsidRPr="00A33D3B">
        <w:rPr>
          <w:rFonts w:asciiTheme="majorHAnsi" w:hAnsiTheme="majorHAnsi"/>
          <w:sz w:val="22"/>
        </w:rPr>
        <w:t>Host-Microbe Interactions</w:t>
      </w:r>
    </w:p>
    <w:p w:rsidR="00803A96" w:rsidRPr="00A33D3B" w:rsidRDefault="00D313FF" w:rsidP="00803A96">
      <w:pPr>
        <w:pStyle w:val="ListParagraph"/>
        <w:numPr>
          <w:ilvl w:val="0"/>
          <w:numId w:val="1"/>
        </w:numPr>
        <w:rPr>
          <w:rFonts w:asciiTheme="majorHAnsi" w:hAnsiTheme="majorHAnsi"/>
          <w:sz w:val="22"/>
        </w:rPr>
      </w:pPr>
      <w:r w:rsidRPr="00A33D3B">
        <w:rPr>
          <w:rFonts w:asciiTheme="majorHAnsi" w:hAnsiTheme="majorHAnsi"/>
          <w:sz w:val="22"/>
        </w:rPr>
        <w:t>Microbial Metabolism</w:t>
      </w:r>
      <w:r w:rsidR="00803A96" w:rsidRPr="00A33D3B">
        <w:rPr>
          <w:rFonts w:asciiTheme="majorHAnsi" w:hAnsiTheme="majorHAnsi"/>
          <w:sz w:val="22"/>
        </w:rPr>
        <w:tab/>
      </w:r>
      <w:r w:rsidR="00803A96" w:rsidRPr="00A33D3B">
        <w:rPr>
          <w:rFonts w:asciiTheme="majorHAnsi" w:hAnsiTheme="majorHAnsi"/>
          <w:sz w:val="22"/>
        </w:rPr>
        <w:tab/>
      </w:r>
      <w:r w:rsidRPr="00A33D3B">
        <w:rPr>
          <w:rFonts w:asciiTheme="majorHAnsi" w:hAnsiTheme="majorHAnsi"/>
          <w:sz w:val="22"/>
        </w:rPr>
        <w:tab/>
      </w:r>
      <w:r w:rsidRPr="00A33D3B">
        <w:rPr>
          <w:rFonts w:asciiTheme="majorHAnsi" w:hAnsiTheme="majorHAnsi"/>
          <w:sz w:val="22"/>
        </w:rPr>
        <w:tab/>
      </w:r>
      <w:r w:rsidR="000750B7" w:rsidRPr="00A33D3B">
        <w:rPr>
          <w:rFonts w:asciiTheme="majorHAnsi" w:hAnsiTheme="majorHAnsi"/>
          <w:sz w:val="22"/>
        </w:rPr>
        <w:tab/>
      </w:r>
      <w:r w:rsidR="00803A96" w:rsidRPr="00A33D3B">
        <w:rPr>
          <w:rFonts w:asciiTheme="majorHAnsi" w:hAnsiTheme="majorHAnsi"/>
          <w:sz w:val="22"/>
        </w:rPr>
        <w:t xml:space="preserve">8. </w:t>
      </w:r>
      <w:r w:rsidRPr="00A33D3B">
        <w:rPr>
          <w:rFonts w:asciiTheme="majorHAnsi" w:hAnsiTheme="majorHAnsi"/>
          <w:sz w:val="22"/>
        </w:rPr>
        <w:t>Viruses and Miscellaneous Organisms</w:t>
      </w:r>
    </w:p>
    <w:p w:rsidR="00803A96" w:rsidRPr="00A33D3B" w:rsidRDefault="00D313FF" w:rsidP="00803A96">
      <w:pPr>
        <w:pStyle w:val="ListParagraph"/>
        <w:numPr>
          <w:ilvl w:val="0"/>
          <w:numId w:val="1"/>
        </w:numPr>
        <w:rPr>
          <w:rFonts w:asciiTheme="majorHAnsi" w:hAnsiTheme="majorHAnsi"/>
          <w:sz w:val="22"/>
        </w:rPr>
      </w:pPr>
      <w:r w:rsidRPr="00A33D3B">
        <w:rPr>
          <w:rFonts w:asciiTheme="majorHAnsi" w:hAnsiTheme="majorHAnsi"/>
          <w:sz w:val="22"/>
        </w:rPr>
        <w:t>Microbial Genetics</w:t>
      </w:r>
      <w:r w:rsidR="00803A96" w:rsidRPr="00A33D3B">
        <w:rPr>
          <w:rFonts w:asciiTheme="majorHAnsi" w:hAnsiTheme="majorHAnsi"/>
          <w:sz w:val="22"/>
        </w:rPr>
        <w:tab/>
      </w:r>
      <w:r w:rsidR="00803A96" w:rsidRPr="00A33D3B">
        <w:rPr>
          <w:rFonts w:asciiTheme="majorHAnsi" w:hAnsiTheme="majorHAnsi"/>
          <w:sz w:val="22"/>
        </w:rPr>
        <w:tab/>
      </w:r>
      <w:r w:rsidR="00803A96" w:rsidRPr="00A33D3B">
        <w:rPr>
          <w:rFonts w:asciiTheme="majorHAnsi" w:hAnsiTheme="majorHAnsi"/>
          <w:sz w:val="22"/>
        </w:rPr>
        <w:tab/>
      </w:r>
      <w:r w:rsidR="00803A96" w:rsidRPr="00A33D3B">
        <w:rPr>
          <w:rFonts w:asciiTheme="majorHAnsi" w:hAnsiTheme="majorHAnsi"/>
          <w:sz w:val="22"/>
        </w:rPr>
        <w:tab/>
      </w:r>
      <w:r w:rsidRPr="00A33D3B">
        <w:rPr>
          <w:rFonts w:asciiTheme="majorHAnsi" w:hAnsiTheme="majorHAnsi"/>
          <w:sz w:val="22"/>
        </w:rPr>
        <w:tab/>
      </w:r>
      <w:r w:rsidR="00803A96" w:rsidRPr="00A33D3B">
        <w:rPr>
          <w:rFonts w:asciiTheme="majorHAnsi" w:hAnsiTheme="majorHAnsi"/>
          <w:sz w:val="22"/>
        </w:rPr>
        <w:t xml:space="preserve">9. </w:t>
      </w:r>
      <w:r w:rsidRPr="00A33D3B">
        <w:rPr>
          <w:rFonts w:asciiTheme="majorHAnsi" w:hAnsiTheme="majorHAnsi"/>
          <w:sz w:val="22"/>
        </w:rPr>
        <w:t>Bacteria and Fungi</w:t>
      </w:r>
    </w:p>
    <w:p w:rsidR="00803A96" w:rsidRPr="00A33D3B" w:rsidRDefault="00D313FF" w:rsidP="00803A96">
      <w:pPr>
        <w:pStyle w:val="ListParagraph"/>
        <w:numPr>
          <w:ilvl w:val="0"/>
          <w:numId w:val="1"/>
        </w:numPr>
        <w:rPr>
          <w:rFonts w:asciiTheme="majorHAnsi" w:hAnsiTheme="majorHAnsi"/>
          <w:sz w:val="22"/>
        </w:rPr>
      </w:pPr>
      <w:r w:rsidRPr="00A33D3B">
        <w:rPr>
          <w:rFonts w:asciiTheme="majorHAnsi" w:hAnsiTheme="majorHAnsi"/>
          <w:sz w:val="22"/>
        </w:rPr>
        <w:t>Control of Microorganisms</w:t>
      </w:r>
      <w:r w:rsidR="00803A96" w:rsidRPr="00A33D3B">
        <w:rPr>
          <w:rFonts w:asciiTheme="majorHAnsi" w:hAnsiTheme="majorHAnsi"/>
          <w:sz w:val="22"/>
        </w:rPr>
        <w:tab/>
      </w:r>
      <w:r w:rsidR="00803A96" w:rsidRPr="00A33D3B">
        <w:rPr>
          <w:rFonts w:asciiTheme="majorHAnsi" w:hAnsiTheme="majorHAnsi"/>
          <w:sz w:val="22"/>
        </w:rPr>
        <w:tab/>
      </w:r>
      <w:r w:rsidRPr="00A33D3B">
        <w:rPr>
          <w:rFonts w:asciiTheme="majorHAnsi" w:hAnsiTheme="majorHAnsi"/>
          <w:sz w:val="22"/>
        </w:rPr>
        <w:tab/>
      </w:r>
      <w:r w:rsidRPr="00A33D3B">
        <w:rPr>
          <w:rFonts w:asciiTheme="majorHAnsi" w:hAnsiTheme="majorHAnsi"/>
          <w:sz w:val="22"/>
        </w:rPr>
        <w:tab/>
      </w:r>
      <w:r w:rsidR="00803A96" w:rsidRPr="00A33D3B">
        <w:rPr>
          <w:rFonts w:asciiTheme="majorHAnsi" w:hAnsiTheme="majorHAnsi"/>
          <w:sz w:val="22"/>
        </w:rPr>
        <w:t xml:space="preserve">10. </w:t>
      </w:r>
      <w:r w:rsidRPr="00A33D3B">
        <w:rPr>
          <w:rFonts w:asciiTheme="majorHAnsi" w:hAnsiTheme="majorHAnsi"/>
          <w:sz w:val="22"/>
        </w:rPr>
        <w:t>Applied Microbiology</w:t>
      </w:r>
      <w:r w:rsidR="00803A96" w:rsidRPr="00A33D3B">
        <w:rPr>
          <w:rFonts w:asciiTheme="majorHAnsi" w:hAnsiTheme="majorHAnsi"/>
          <w:sz w:val="22"/>
        </w:rPr>
        <w:tab/>
      </w:r>
      <w:r w:rsidR="00803A96" w:rsidRPr="00A33D3B">
        <w:rPr>
          <w:rFonts w:asciiTheme="majorHAnsi" w:hAnsiTheme="majorHAnsi"/>
          <w:sz w:val="22"/>
        </w:rPr>
        <w:tab/>
      </w:r>
      <w:r w:rsidR="00803A96" w:rsidRPr="00A33D3B">
        <w:rPr>
          <w:rFonts w:asciiTheme="majorHAnsi" w:hAnsiTheme="majorHAnsi"/>
          <w:sz w:val="22"/>
        </w:rPr>
        <w:tab/>
      </w:r>
    </w:p>
    <w:p w:rsidR="00D313FF" w:rsidRPr="00A33D3B" w:rsidRDefault="00D313FF" w:rsidP="00803A96">
      <w:pPr>
        <w:rPr>
          <w:rFonts w:asciiTheme="majorHAnsi" w:hAnsiTheme="majorHAnsi"/>
          <w:sz w:val="22"/>
        </w:rPr>
      </w:pPr>
    </w:p>
    <w:p w:rsidR="00D313FF" w:rsidRPr="00A33D3B" w:rsidRDefault="00D313FF"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spacing w:line="244" w:lineRule="exact"/>
        <w:rPr>
          <w:rFonts w:asciiTheme="majorHAnsi" w:hAnsiTheme="majorHAnsi"/>
          <w:spacing w:val="-2"/>
          <w:sz w:val="22"/>
        </w:rPr>
      </w:pPr>
    </w:p>
    <w:p w:rsidR="00396BF3" w:rsidRPr="00A33D3B" w:rsidRDefault="00B4172B"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spacing w:line="244" w:lineRule="exact"/>
        <w:rPr>
          <w:rFonts w:asciiTheme="majorHAnsi" w:hAnsiTheme="majorHAnsi"/>
          <w:spacing w:val="-2"/>
          <w:sz w:val="22"/>
          <w:u w:val="single"/>
        </w:rPr>
      </w:pPr>
      <w:r w:rsidRPr="00A33D3B">
        <w:rPr>
          <w:rFonts w:asciiTheme="majorHAnsi" w:hAnsiTheme="majorHAnsi"/>
          <w:spacing w:val="-2"/>
          <w:sz w:val="22"/>
        </w:rPr>
        <w:tab/>
      </w:r>
      <w:r w:rsidR="000750B7" w:rsidRPr="00A33D3B">
        <w:rPr>
          <w:rFonts w:asciiTheme="majorHAnsi" w:hAnsiTheme="majorHAnsi"/>
          <w:spacing w:val="-2"/>
          <w:sz w:val="22"/>
        </w:rPr>
        <w:t xml:space="preserve">      </w:t>
      </w:r>
      <w:r w:rsidR="00247786" w:rsidRPr="00A33D3B">
        <w:rPr>
          <w:rFonts w:asciiTheme="majorHAnsi" w:hAnsiTheme="majorHAnsi"/>
          <w:spacing w:val="-2"/>
          <w:sz w:val="22"/>
          <w:u w:val="single"/>
        </w:rPr>
        <w:t xml:space="preserve">Examples of </w:t>
      </w:r>
      <w:r w:rsidR="000E522C" w:rsidRPr="00A33D3B">
        <w:rPr>
          <w:rFonts w:asciiTheme="majorHAnsi" w:hAnsiTheme="majorHAnsi"/>
          <w:spacing w:val="-2"/>
          <w:sz w:val="22"/>
          <w:u w:val="single"/>
        </w:rPr>
        <w:t xml:space="preserve">Key </w:t>
      </w:r>
      <w:r w:rsidR="00D313FF" w:rsidRPr="00A33D3B">
        <w:rPr>
          <w:rFonts w:asciiTheme="majorHAnsi" w:hAnsiTheme="majorHAnsi"/>
          <w:spacing w:val="-2"/>
          <w:sz w:val="22"/>
          <w:u w:val="single"/>
        </w:rPr>
        <w:t>Student Learning Objectives:</w:t>
      </w:r>
    </w:p>
    <w:p w:rsidR="00B4172B" w:rsidRPr="00A33D3B" w:rsidRDefault="00B4172B"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spacing w:line="244" w:lineRule="exact"/>
        <w:rPr>
          <w:rFonts w:asciiTheme="majorHAnsi" w:hAnsiTheme="majorHAnsi"/>
          <w:spacing w:val="-2"/>
          <w:sz w:val="22"/>
          <w:u w:val="single"/>
        </w:rPr>
      </w:pPr>
    </w:p>
    <w:p w:rsidR="00B4172B" w:rsidRPr="00A33D3B" w:rsidRDefault="00B4172B"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spacing w:line="244" w:lineRule="exact"/>
        <w:rPr>
          <w:rFonts w:asciiTheme="majorHAnsi" w:hAnsiTheme="majorHAnsi"/>
          <w:spacing w:val="-2"/>
          <w:sz w:val="22"/>
        </w:rPr>
      </w:pPr>
    </w:p>
    <w:p w:rsidR="00B4172B" w:rsidRPr="00A33D3B" w:rsidRDefault="00B4172B"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spacing w:line="244" w:lineRule="exact"/>
        <w:rPr>
          <w:rFonts w:asciiTheme="majorHAnsi" w:hAnsiTheme="majorHAnsi"/>
          <w:spacing w:val="-2"/>
          <w:sz w:val="22"/>
        </w:rPr>
        <w:sectPr w:rsidR="00B4172B" w:rsidRPr="00A33D3B">
          <w:pgSz w:w="12240" w:h="15840"/>
          <w:pgMar w:top="720" w:right="720" w:bottom="821" w:left="720" w:header="720" w:footer="720" w:gutter="0"/>
          <w:cols w:space="720"/>
        </w:sectPr>
      </w:pPr>
    </w:p>
    <w:p w:rsidR="00D313FF" w:rsidRPr="00A33D3B" w:rsidRDefault="00B4172B"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spacing w:line="244" w:lineRule="exact"/>
        <w:rPr>
          <w:rFonts w:asciiTheme="majorHAnsi" w:hAnsiTheme="majorHAnsi"/>
          <w:spacing w:val="-2"/>
          <w:sz w:val="22"/>
          <w:u w:val="single"/>
        </w:rPr>
      </w:pPr>
      <w:r w:rsidRPr="00A33D3B">
        <w:rPr>
          <w:rFonts w:asciiTheme="majorHAnsi" w:hAnsiTheme="majorHAnsi"/>
          <w:spacing w:val="-2"/>
          <w:sz w:val="22"/>
        </w:rPr>
        <w:lastRenderedPageBreak/>
        <w:tab/>
      </w:r>
      <w:r w:rsidR="000E522C" w:rsidRPr="00A33D3B">
        <w:rPr>
          <w:rFonts w:asciiTheme="majorHAnsi" w:hAnsiTheme="majorHAnsi"/>
          <w:spacing w:val="-2"/>
          <w:sz w:val="22"/>
          <w:u w:val="single"/>
        </w:rPr>
        <w:t>In Unit I, I can….</w:t>
      </w:r>
    </w:p>
    <w:p w:rsidR="00D313FF" w:rsidRPr="00A33D3B" w:rsidRDefault="00D313FF"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spacing w:line="244" w:lineRule="exact"/>
        <w:ind w:left="842" w:hanging="842"/>
        <w:rPr>
          <w:rFonts w:asciiTheme="majorHAnsi" w:hAnsiTheme="majorHAnsi"/>
          <w:spacing w:val="-2"/>
          <w:sz w:val="22"/>
          <w:szCs w:val="22"/>
        </w:rPr>
      </w:pPr>
      <w:r w:rsidRPr="00A33D3B">
        <w:rPr>
          <w:rFonts w:asciiTheme="majorHAnsi" w:hAnsiTheme="majorHAnsi"/>
          <w:spacing w:val="-2"/>
          <w:sz w:val="22"/>
          <w:szCs w:val="22"/>
        </w:rPr>
        <w:tab/>
        <w:t>1.</w:t>
      </w:r>
      <w:r w:rsidRPr="00A33D3B">
        <w:rPr>
          <w:rFonts w:asciiTheme="majorHAnsi" w:hAnsiTheme="majorHAnsi"/>
          <w:spacing w:val="-2"/>
          <w:sz w:val="22"/>
          <w:szCs w:val="22"/>
        </w:rPr>
        <w:tab/>
      </w:r>
      <w:r w:rsidR="000E522C" w:rsidRPr="00A33D3B">
        <w:rPr>
          <w:rFonts w:asciiTheme="majorHAnsi" w:hAnsiTheme="majorHAnsi"/>
          <w:spacing w:val="-2"/>
          <w:sz w:val="22"/>
          <w:szCs w:val="22"/>
        </w:rPr>
        <w:t>D</w:t>
      </w:r>
      <w:r w:rsidRPr="00A33D3B">
        <w:rPr>
          <w:rFonts w:asciiTheme="majorHAnsi" w:hAnsiTheme="majorHAnsi"/>
          <w:spacing w:val="-2"/>
          <w:sz w:val="22"/>
          <w:szCs w:val="22"/>
        </w:rPr>
        <w:t>efine the term microbiology.</w:t>
      </w:r>
    </w:p>
    <w:p w:rsidR="00D313FF" w:rsidRPr="00A33D3B" w:rsidRDefault="00D313FF"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spacing w:line="244" w:lineRule="exact"/>
        <w:ind w:left="842" w:hanging="842"/>
        <w:rPr>
          <w:rFonts w:asciiTheme="majorHAnsi" w:hAnsiTheme="majorHAnsi"/>
          <w:spacing w:val="-2"/>
          <w:sz w:val="22"/>
          <w:szCs w:val="22"/>
        </w:rPr>
      </w:pPr>
      <w:r w:rsidRPr="00A33D3B">
        <w:rPr>
          <w:rFonts w:asciiTheme="majorHAnsi" w:hAnsiTheme="majorHAnsi"/>
          <w:spacing w:val="-2"/>
          <w:sz w:val="22"/>
          <w:szCs w:val="22"/>
        </w:rPr>
        <w:tab/>
        <w:t>2.</w:t>
      </w:r>
      <w:r w:rsidRPr="00A33D3B">
        <w:rPr>
          <w:rFonts w:asciiTheme="majorHAnsi" w:hAnsiTheme="majorHAnsi"/>
          <w:spacing w:val="-2"/>
          <w:sz w:val="22"/>
          <w:szCs w:val="22"/>
        </w:rPr>
        <w:tab/>
      </w:r>
      <w:r w:rsidR="000E522C" w:rsidRPr="00A33D3B">
        <w:rPr>
          <w:rFonts w:asciiTheme="majorHAnsi" w:hAnsiTheme="majorHAnsi"/>
          <w:spacing w:val="-2"/>
          <w:sz w:val="22"/>
          <w:szCs w:val="22"/>
        </w:rPr>
        <w:t>Compare and contrast the</w:t>
      </w:r>
      <w:r w:rsidRPr="00A33D3B">
        <w:rPr>
          <w:rFonts w:asciiTheme="majorHAnsi" w:hAnsiTheme="majorHAnsi"/>
          <w:spacing w:val="-2"/>
          <w:sz w:val="22"/>
          <w:szCs w:val="22"/>
        </w:rPr>
        <w:t xml:space="preserve"> ma</w:t>
      </w:r>
      <w:r w:rsidR="000E522C" w:rsidRPr="00A33D3B">
        <w:rPr>
          <w:rFonts w:asciiTheme="majorHAnsi" w:hAnsiTheme="majorHAnsi"/>
          <w:spacing w:val="-2"/>
          <w:sz w:val="22"/>
          <w:szCs w:val="22"/>
        </w:rPr>
        <w:t>jor divisions of microorganisms</w:t>
      </w:r>
      <w:r w:rsidRPr="00A33D3B">
        <w:rPr>
          <w:rFonts w:asciiTheme="majorHAnsi" w:hAnsiTheme="majorHAnsi"/>
          <w:spacing w:val="-2"/>
          <w:sz w:val="22"/>
          <w:szCs w:val="22"/>
        </w:rPr>
        <w:t>.</w:t>
      </w:r>
    </w:p>
    <w:p w:rsidR="00D313FF" w:rsidRPr="00A33D3B" w:rsidRDefault="00D313FF" w:rsidP="000E522C">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spacing w:line="244" w:lineRule="exact"/>
        <w:ind w:left="842" w:hanging="842"/>
        <w:rPr>
          <w:rFonts w:asciiTheme="majorHAnsi" w:hAnsiTheme="majorHAnsi"/>
          <w:spacing w:val="-2"/>
          <w:sz w:val="22"/>
          <w:szCs w:val="22"/>
        </w:rPr>
      </w:pPr>
      <w:r w:rsidRPr="00A33D3B">
        <w:rPr>
          <w:rFonts w:asciiTheme="majorHAnsi" w:hAnsiTheme="majorHAnsi"/>
          <w:spacing w:val="-2"/>
          <w:sz w:val="22"/>
          <w:szCs w:val="22"/>
        </w:rPr>
        <w:tab/>
        <w:t>3.</w:t>
      </w:r>
      <w:r w:rsidRPr="00A33D3B">
        <w:rPr>
          <w:rFonts w:asciiTheme="majorHAnsi" w:hAnsiTheme="majorHAnsi"/>
          <w:spacing w:val="-2"/>
          <w:sz w:val="22"/>
          <w:szCs w:val="22"/>
        </w:rPr>
        <w:tab/>
      </w:r>
      <w:r w:rsidR="000E522C" w:rsidRPr="00A33D3B">
        <w:rPr>
          <w:rFonts w:asciiTheme="majorHAnsi" w:hAnsiTheme="majorHAnsi"/>
          <w:spacing w:val="-2"/>
          <w:sz w:val="22"/>
          <w:szCs w:val="22"/>
        </w:rPr>
        <w:t>Describe how the</w:t>
      </w:r>
      <w:r w:rsidRPr="00A33D3B">
        <w:rPr>
          <w:rFonts w:asciiTheme="majorHAnsi" w:hAnsiTheme="majorHAnsi"/>
          <w:spacing w:val="-2"/>
          <w:sz w:val="22"/>
          <w:szCs w:val="22"/>
        </w:rPr>
        <w:t xml:space="preserve"> contributions o</w:t>
      </w:r>
      <w:r w:rsidR="000E522C" w:rsidRPr="00A33D3B">
        <w:rPr>
          <w:rFonts w:asciiTheme="majorHAnsi" w:hAnsiTheme="majorHAnsi"/>
          <w:spacing w:val="-2"/>
          <w:sz w:val="22"/>
          <w:szCs w:val="22"/>
        </w:rPr>
        <w:t>f scientists and physicians</w:t>
      </w:r>
      <w:r w:rsidRPr="00A33D3B">
        <w:rPr>
          <w:rFonts w:asciiTheme="majorHAnsi" w:hAnsiTheme="majorHAnsi"/>
          <w:spacing w:val="-2"/>
          <w:sz w:val="22"/>
          <w:szCs w:val="22"/>
        </w:rPr>
        <w:t xml:space="preserve"> led to the development of </w:t>
      </w:r>
      <w:r w:rsidR="000E522C" w:rsidRPr="00A33D3B">
        <w:rPr>
          <w:rFonts w:asciiTheme="majorHAnsi" w:hAnsiTheme="majorHAnsi"/>
          <w:spacing w:val="-2"/>
          <w:sz w:val="22"/>
          <w:szCs w:val="22"/>
        </w:rPr>
        <w:t>the modern fields of microbiology</w:t>
      </w:r>
      <w:r w:rsidRPr="00A33D3B">
        <w:rPr>
          <w:rFonts w:asciiTheme="majorHAnsi" w:hAnsiTheme="majorHAnsi"/>
          <w:spacing w:val="-2"/>
          <w:sz w:val="22"/>
          <w:szCs w:val="22"/>
        </w:rPr>
        <w:t>.</w:t>
      </w:r>
    </w:p>
    <w:p w:rsidR="00247786" w:rsidRPr="00A33D3B" w:rsidRDefault="000E522C"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spacing w:line="244" w:lineRule="exact"/>
        <w:ind w:left="842" w:hanging="842"/>
        <w:rPr>
          <w:rFonts w:asciiTheme="majorHAnsi" w:hAnsiTheme="majorHAnsi"/>
          <w:spacing w:val="-2"/>
          <w:sz w:val="22"/>
          <w:szCs w:val="22"/>
        </w:rPr>
      </w:pPr>
      <w:r w:rsidRPr="00A33D3B">
        <w:rPr>
          <w:rFonts w:asciiTheme="majorHAnsi" w:hAnsiTheme="majorHAnsi"/>
          <w:spacing w:val="-2"/>
          <w:sz w:val="22"/>
          <w:szCs w:val="22"/>
        </w:rPr>
        <w:tab/>
        <w:t>4.</w:t>
      </w:r>
      <w:r w:rsidR="00D313FF" w:rsidRPr="00A33D3B">
        <w:rPr>
          <w:rFonts w:asciiTheme="majorHAnsi" w:hAnsiTheme="majorHAnsi"/>
          <w:spacing w:val="-2"/>
          <w:sz w:val="22"/>
          <w:szCs w:val="22"/>
        </w:rPr>
        <w:tab/>
        <w:t>Distinguish between prokaryotic and eukaryotic cellular organizations.</w:t>
      </w:r>
    </w:p>
    <w:p w:rsidR="00D313FF" w:rsidRPr="00A33D3B" w:rsidRDefault="00B4172B"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spacing w:line="244" w:lineRule="exact"/>
        <w:ind w:left="842" w:hanging="842"/>
        <w:rPr>
          <w:rFonts w:asciiTheme="majorHAnsi" w:hAnsiTheme="majorHAnsi"/>
          <w:spacing w:val="-2"/>
          <w:sz w:val="22"/>
          <w:szCs w:val="22"/>
        </w:rPr>
      </w:pPr>
      <w:r w:rsidRPr="00A33D3B">
        <w:rPr>
          <w:rFonts w:asciiTheme="majorHAnsi" w:hAnsiTheme="majorHAnsi"/>
          <w:spacing w:val="-2"/>
          <w:sz w:val="22"/>
          <w:szCs w:val="22"/>
        </w:rPr>
        <w:tab/>
        <w:t>5.  Explain why bacteria are needed for life on Earth.</w:t>
      </w:r>
    </w:p>
    <w:p w:rsidR="000E522C" w:rsidRPr="00A33D3B" w:rsidRDefault="000E522C"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spacing w:line="244" w:lineRule="exact"/>
        <w:rPr>
          <w:rFonts w:asciiTheme="majorHAnsi" w:hAnsiTheme="majorHAnsi"/>
          <w:spacing w:val="-2"/>
          <w:sz w:val="22"/>
        </w:rPr>
      </w:pPr>
    </w:p>
    <w:p w:rsidR="00D313FF" w:rsidRPr="00A33D3B" w:rsidRDefault="000E522C"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spacing w:line="244" w:lineRule="exact"/>
        <w:rPr>
          <w:rFonts w:asciiTheme="majorHAnsi" w:hAnsiTheme="majorHAnsi"/>
          <w:spacing w:val="-2"/>
          <w:sz w:val="22"/>
        </w:rPr>
      </w:pPr>
      <w:r w:rsidRPr="00A33D3B">
        <w:rPr>
          <w:rFonts w:asciiTheme="majorHAnsi" w:hAnsiTheme="majorHAnsi"/>
          <w:spacing w:val="-2"/>
          <w:sz w:val="22"/>
        </w:rPr>
        <w:tab/>
      </w:r>
      <w:r w:rsidRPr="00A33D3B">
        <w:rPr>
          <w:rFonts w:asciiTheme="majorHAnsi" w:hAnsiTheme="majorHAnsi"/>
          <w:spacing w:val="-2"/>
          <w:sz w:val="22"/>
          <w:u w:val="single"/>
        </w:rPr>
        <w:t>In Unit II, I can…</w:t>
      </w:r>
      <w:r w:rsidR="00D313FF" w:rsidRPr="00A33D3B">
        <w:rPr>
          <w:rFonts w:asciiTheme="majorHAnsi" w:hAnsiTheme="majorHAnsi"/>
          <w:spacing w:val="-2"/>
          <w:sz w:val="22"/>
          <w:u w:val="single"/>
        </w:rPr>
        <w:t xml:space="preserve"> </w:t>
      </w:r>
    </w:p>
    <w:p w:rsidR="00D313FF" w:rsidRPr="00A33D3B" w:rsidRDefault="00D313FF"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spacing w:line="244" w:lineRule="exact"/>
        <w:ind w:left="842" w:hanging="842"/>
        <w:rPr>
          <w:rFonts w:asciiTheme="majorHAnsi" w:hAnsiTheme="majorHAnsi"/>
          <w:spacing w:val="-2"/>
          <w:sz w:val="22"/>
          <w:szCs w:val="22"/>
        </w:rPr>
      </w:pPr>
      <w:r w:rsidRPr="00A33D3B">
        <w:rPr>
          <w:rFonts w:asciiTheme="majorHAnsi" w:hAnsiTheme="majorHAnsi"/>
          <w:spacing w:val="-2"/>
          <w:sz w:val="22"/>
          <w:szCs w:val="22"/>
        </w:rPr>
        <w:tab/>
        <w:t>1.</w:t>
      </w:r>
      <w:r w:rsidRPr="00A33D3B">
        <w:rPr>
          <w:rFonts w:asciiTheme="majorHAnsi" w:hAnsiTheme="majorHAnsi"/>
          <w:spacing w:val="-2"/>
          <w:sz w:val="22"/>
          <w:szCs w:val="22"/>
        </w:rPr>
        <w:tab/>
      </w:r>
      <w:r w:rsidR="000E522C" w:rsidRPr="00A33D3B">
        <w:rPr>
          <w:rFonts w:asciiTheme="majorHAnsi" w:hAnsiTheme="majorHAnsi"/>
          <w:spacing w:val="-2"/>
          <w:sz w:val="22"/>
          <w:szCs w:val="22"/>
        </w:rPr>
        <w:t xml:space="preserve">Differentiate between the various </w:t>
      </w:r>
      <w:r w:rsidRPr="00A33D3B">
        <w:rPr>
          <w:rFonts w:asciiTheme="majorHAnsi" w:hAnsiTheme="majorHAnsi"/>
          <w:spacing w:val="-2"/>
          <w:sz w:val="22"/>
          <w:szCs w:val="22"/>
        </w:rPr>
        <w:t>microscop</w:t>
      </w:r>
      <w:r w:rsidR="000E522C" w:rsidRPr="00A33D3B">
        <w:rPr>
          <w:rFonts w:asciiTheme="majorHAnsi" w:hAnsiTheme="majorHAnsi"/>
          <w:spacing w:val="-2"/>
          <w:sz w:val="22"/>
          <w:szCs w:val="22"/>
        </w:rPr>
        <w:t>es used to study microorganisms</w:t>
      </w:r>
      <w:r w:rsidRPr="00A33D3B">
        <w:rPr>
          <w:rFonts w:asciiTheme="majorHAnsi" w:hAnsiTheme="majorHAnsi"/>
          <w:spacing w:val="-2"/>
          <w:sz w:val="22"/>
          <w:szCs w:val="22"/>
        </w:rPr>
        <w:t>.</w:t>
      </w:r>
    </w:p>
    <w:p w:rsidR="00D313FF" w:rsidRPr="00A33D3B" w:rsidRDefault="00D313FF"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spacing w:line="244" w:lineRule="exact"/>
        <w:ind w:left="842" w:hanging="842"/>
        <w:rPr>
          <w:rFonts w:asciiTheme="majorHAnsi" w:hAnsiTheme="majorHAnsi"/>
          <w:spacing w:val="-2"/>
          <w:sz w:val="22"/>
          <w:szCs w:val="22"/>
        </w:rPr>
      </w:pPr>
      <w:r w:rsidRPr="00A33D3B">
        <w:rPr>
          <w:rFonts w:asciiTheme="majorHAnsi" w:hAnsiTheme="majorHAnsi"/>
          <w:spacing w:val="-2"/>
          <w:sz w:val="22"/>
          <w:szCs w:val="22"/>
        </w:rPr>
        <w:tab/>
        <w:t>2.</w:t>
      </w:r>
      <w:r w:rsidRPr="00A33D3B">
        <w:rPr>
          <w:rFonts w:asciiTheme="majorHAnsi" w:hAnsiTheme="majorHAnsi"/>
          <w:spacing w:val="-2"/>
          <w:sz w:val="22"/>
          <w:szCs w:val="22"/>
        </w:rPr>
        <w:tab/>
        <w:t xml:space="preserve">Relate the metric system </w:t>
      </w:r>
      <w:r w:rsidR="000E522C" w:rsidRPr="00A33D3B">
        <w:rPr>
          <w:rFonts w:asciiTheme="majorHAnsi" w:hAnsiTheme="majorHAnsi"/>
          <w:spacing w:val="-2"/>
          <w:sz w:val="22"/>
          <w:szCs w:val="22"/>
        </w:rPr>
        <w:t xml:space="preserve">to measurement of </w:t>
      </w:r>
      <w:r w:rsidRPr="00A33D3B">
        <w:rPr>
          <w:rFonts w:asciiTheme="majorHAnsi" w:hAnsiTheme="majorHAnsi"/>
          <w:spacing w:val="-2"/>
          <w:sz w:val="22"/>
          <w:szCs w:val="22"/>
        </w:rPr>
        <w:t>microorganisms and their sizes.</w:t>
      </w:r>
    </w:p>
    <w:p w:rsidR="00D313FF" w:rsidRPr="00A33D3B" w:rsidRDefault="00D313FF"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spacing w:line="244" w:lineRule="exact"/>
        <w:ind w:left="842" w:hanging="842"/>
        <w:rPr>
          <w:rFonts w:asciiTheme="majorHAnsi" w:hAnsiTheme="majorHAnsi"/>
          <w:spacing w:val="-2"/>
          <w:sz w:val="22"/>
          <w:szCs w:val="22"/>
        </w:rPr>
      </w:pPr>
      <w:r w:rsidRPr="00A33D3B">
        <w:rPr>
          <w:rFonts w:asciiTheme="majorHAnsi" w:hAnsiTheme="majorHAnsi"/>
          <w:spacing w:val="-2"/>
          <w:sz w:val="22"/>
          <w:szCs w:val="22"/>
        </w:rPr>
        <w:tab/>
        <w:t>3.</w:t>
      </w:r>
      <w:r w:rsidRPr="00A33D3B">
        <w:rPr>
          <w:rFonts w:asciiTheme="majorHAnsi" w:hAnsiTheme="majorHAnsi"/>
          <w:spacing w:val="-2"/>
          <w:sz w:val="22"/>
          <w:szCs w:val="22"/>
        </w:rPr>
        <w:tab/>
      </w:r>
      <w:r w:rsidR="004745B4" w:rsidRPr="00A33D3B">
        <w:rPr>
          <w:rFonts w:asciiTheme="majorHAnsi" w:hAnsiTheme="majorHAnsi"/>
          <w:spacing w:val="-2"/>
          <w:sz w:val="22"/>
          <w:szCs w:val="22"/>
        </w:rPr>
        <w:t>Identify the</w:t>
      </w:r>
      <w:r w:rsidRPr="00A33D3B">
        <w:rPr>
          <w:rFonts w:asciiTheme="majorHAnsi" w:hAnsiTheme="majorHAnsi"/>
          <w:spacing w:val="-2"/>
          <w:sz w:val="22"/>
          <w:szCs w:val="22"/>
        </w:rPr>
        <w:t xml:space="preserve"> major staining techniques used to view and identify microorganisms.</w:t>
      </w:r>
    </w:p>
    <w:p w:rsidR="00B4172B" w:rsidRPr="00A33D3B" w:rsidRDefault="00D313FF" w:rsidP="00396BF3">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spacing w:line="244" w:lineRule="exact"/>
        <w:ind w:left="842" w:hanging="842"/>
        <w:rPr>
          <w:rFonts w:asciiTheme="majorHAnsi" w:hAnsiTheme="majorHAnsi"/>
          <w:spacing w:val="-2"/>
          <w:sz w:val="22"/>
          <w:szCs w:val="22"/>
        </w:rPr>
      </w:pPr>
      <w:r w:rsidRPr="00A33D3B">
        <w:rPr>
          <w:rFonts w:asciiTheme="majorHAnsi" w:hAnsiTheme="majorHAnsi"/>
          <w:spacing w:val="-2"/>
          <w:sz w:val="22"/>
          <w:szCs w:val="22"/>
        </w:rPr>
        <w:tab/>
        <w:t>4.</w:t>
      </w:r>
      <w:r w:rsidRPr="00A33D3B">
        <w:rPr>
          <w:rFonts w:asciiTheme="majorHAnsi" w:hAnsiTheme="majorHAnsi"/>
          <w:spacing w:val="-2"/>
          <w:sz w:val="22"/>
          <w:szCs w:val="22"/>
        </w:rPr>
        <w:tab/>
      </w:r>
      <w:r w:rsidR="001615EC" w:rsidRPr="00A33D3B">
        <w:rPr>
          <w:rFonts w:asciiTheme="majorHAnsi" w:hAnsiTheme="majorHAnsi"/>
          <w:spacing w:val="-2"/>
          <w:sz w:val="22"/>
          <w:szCs w:val="22"/>
        </w:rPr>
        <w:t>Distinguish</w:t>
      </w:r>
      <w:r w:rsidRPr="00A33D3B">
        <w:rPr>
          <w:rFonts w:asciiTheme="majorHAnsi" w:hAnsiTheme="majorHAnsi"/>
          <w:spacing w:val="-2"/>
          <w:sz w:val="22"/>
          <w:szCs w:val="22"/>
        </w:rPr>
        <w:t xml:space="preserve"> specialized structures and forms of microorganisms </w:t>
      </w:r>
      <w:r w:rsidR="001615EC" w:rsidRPr="00A33D3B">
        <w:rPr>
          <w:rFonts w:asciiTheme="majorHAnsi" w:hAnsiTheme="majorHAnsi"/>
          <w:spacing w:val="-2"/>
          <w:sz w:val="22"/>
          <w:szCs w:val="22"/>
        </w:rPr>
        <w:t>as observed using a</w:t>
      </w:r>
      <w:r w:rsidRPr="00A33D3B">
        <w:rPr>
          <w:rFonts w:asciiTheme="majorHAnsi" w:hAnsiTheme="majorHAnsi"/>
          <w:spacing w:val="-2"/>
          <w:sz w:val="22"/>
          <w:szCs w:val="22"/>
        </w:rPr>
        <w:t xml:space="preserve"> compound light microscope.</w:t>
      </w:r>
    </w:p>
    <w:p w:rsidR="00D313FF" w:rsidRPr="00A33D3B" w:rsidRDefault="00D313FF" w:rsidP="00CF15D2">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spacing w:line="244" w:lineRule="exact"/>
        <w:ind w:left="842" w:hanging="842"/>
        <w:rPr>
          <w:rFonts w:asciiTheme="majorHAnsi" w:hAnsiTheme="majorHAnsi"/>
          <w:spacing w:val="-2"/>
          <w:sz w:val="22"/>
        </w:rPr>
      </w:pPr>
      <w:r w:rsidRPr="00A33D3B">
        <w:rPr>
          <w:rFonts w:asciiTheme="majorHAnsi" w:hAnsiTheme="majorHAnsi"/>
          <w:spacing w:val="-2"/>
          <w:sz w:val="22"/>
          <w:szCs w:val="22"/>
        </w:rPr>
        <w:tab/>
      </w:r>
    </w:p>
    <w:p w:rsidR="00D313FF" w:rsidRPr="00A33D3B" w:rsidRDefault="00D313FF" w:rsidP="00D313FF">
      <w:pPr>
        <w:tabs>
          <w:tab w:val="left" w:pos="-720"/>
          <w:tab w:val="left" w:pos="0"/>
          <w:tab w:val="left" w:pos="450"/>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rPr>
          <w:rFonts w:asciiTheme="majorHAnsi" w:hAnsiTheme="majorHAnsi"/>
          <w:spacing w:val="-2"/>
          <w:sz w:val="22"/>
        </w:rPr>
      </w:pPr>
      <w:r w:rsidRPr="00A33D3B">
        <w:rPr>
          <w:rFonts w:asciiTheme="majorHAnsi" w:hAnsiTheme="majorHAnsi"/>
          <w:spacing w:val="-2"/>
          <w:sz w:val="22"/>
        </w:rPr>
        <w:tab/>
      </w:r>
      <w:r w:rsidR="001615EC" w:rsidRPr="00A33D3B">
        <w:rPr>
          <w:rFonts w:asciiTheme="majorHAnsi" w:hAnsiTheme="majorHAnsi"/>
          <w:spacing w:val="-2"/>
          <w:sz w:val="22"/>
          <w:u w:val="single"/>
        </w:rPr>
        <w:t>In U</w:t>
      </w:r>
      <w:r w:rsidRPr="00A33D3B">
        <w:rPr>
          <w:rFonts w:asciiTheme="majorHAnsi" w:hAnsiTheme="majorHAnsi"/>
          <w:spacing w:val="-2"/>
          <w:sz w:val="22"/>
          <w:u w:val="single"/>
        </w:rPr>
        <w:t>nit III</w:t>
      </w:r>
      <w:r w:rsidR="004745B4" w:rsidRPr="00A33D3B">
        <w:rPr>
          <w:rFonts w:asciiTheme="majorHAnsi" w:hAnsiTheme="majorHAnsi"/>
          <w:spacing w:val="-2"/>
          <w:sz w:val="22"/>
          <w:u w:val="single"/>
        </w:rPr>
        <w:t>, I can</w:t>
      </w:r>
      <w:r w:rsidR="001615EC" w:rsidRPr="00A33D3B">
        <w:rPr>
          <w:rFonts w:asciiTheme="majorHAnsi" w:hAnsiTheme="majorHAnsi"/>
          <w:spacing w:val="-2"/>
          <w:sz w:val="22"/>
          <w:u w:val="single"/>
        </w:rPr>
        <w:t>…</w:t>
      </w:r>
    </w:p>
    <w:p w:rsidR="00396BF3" w:rsidRPr="00A33D3B" w:rsidRDefault="00D313FF"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ind w:left="842" w:hanging="842"/>
        <w:rPr>
          <w:rFonts w:asciiTheme="majorHAnsi" w:hAnsiTheme="majorHAnsi"/>
          <w:spacing w:val="-2"/>
          <w:sz w:val="22"/>
        </w:rPr>
      </w:pPr>
      <w:r w:rsidRPr="00A33D3B">
        <w:rPr>
          <w:rFonts w:asciiTheme="majorHAnsi" w:hAnsiTheme="majorHAnsi"/>
          <w:spacing w:val="-2"/>
          <w:sz w:val="22"/>
        </w:rPr>
        <w:tab/>
        <w:t>1.</w:t>
      </w:r>
      <w:r w:rsidRPr="00A33D3B">
        <w:rPr>
          <w:rFonts w:asciiTheme="majorHAnsi" w:hAnsiTheme="majorHAnsi"/>
          <w:spacing w:val="-2"/>
          <w:sz w:val="22"/>
        </w:rPr>
        <w:tab/>
      </w:r>
      <w:r w:rsidR="001615EC" w:rsidRPr="00A33D3B">
        <w:rPr>
          <w:rFonts w:asciiTheme="majorHAnsi" w:hAnsiTheme="majorHAnsi"/>
          <w:spacing w:val="-2"/>
          <w:sz w:val="22"/>
        </w:rPr>
        <w:t xml:space="preserve">Demonstrate </w:t>
      </w:r>
      <w:r w:rsidR="00B4172B" w:rsidRPr="00A33D3B">
        <w:rPr>
          <w:rFonts w:asciiTheme="majorHAnsi" w:hAnsiTheme="majorHAnsi"/>
          <w:spacing w:val="-2"/>
          <w:sz w:val="22"/>
        </w:rPr>
        <w:t>enzyme action</w:t>
      </w:r>
      <w:r w:rsidR="001615EC" w:rsidRPr="00A33D3B">
        <w:rPr>
          <w:rFonts w:asciiTheme="majorHAnsi" w:hAnsiTheme="majorHAnsi"/>
          <w:spacing w:val="-2"/>
          <w:sz w:val="22"/>
        </w:rPr>
        <w:t xml:space="preserve"> </w:t>
      </w:r>
      <w:r w:rsidR="00B4172B" w:rsidRPr="00A33D3B">
        <w:rPr>
          <w:rFonts w:asciiTheme="majorHAnsi" w:hAnsiTheme="majorHAnsi"/>
          <w:spacing w:val="-2"/>
          <w:sz w:val="22"/>
        </w:rPr>
        <w:t>as it</w:t>
      </w:r>
      <w:r w:rsidR="00247786" w:rsidRPr="00A33D3B">
        <w:rPr>
          <w:rFonts w:asciiTheme="majorHAnsi" w:hAnsiTheme="majorHAnsi"/>
          <w:spacing w:val="-2"/>
          <w:sz w:val="22"/>
        </w:rPr>
        <w:t xml:space="preserve"> relate</w:t>
      </w:r>
      <w:r w:rsidR="00B4172B" w:rsidRPr="00A33D3B">
        <w:rPr>
          <w:rFonts w:asciiTheme="majorHAnsi" w:hAnsiTheme="majorHAnsi"/>
          <w:spacing w:val="-2"/>
          <w:sz w:val="22"/>
        </w:rPr>
        <w:t>s</w:t>
      </w:r>
      <w:r w:rsidR="00396BF3" w:rsidRPr="00A33D3B">
        <w:rPr>
          <w:rFonts w:asciiTheme="majorHAnsi" w:hAnsiTheme="majorHAnsi"/>
          <w:spacing w:val="-2"/>
          <w:sz w:val="22"/>
        </w:rPr>
        <w:t xml:space="preserve"> to microbe metabolism.</w:t>
      </w:r>
    </w:p>
    <w:p w:rsidR="00396BF3" w:rsidRPr="00A33D3B" w:rsidRDefault="001615EC"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ind w:left="842" w:hanging="842"/>
        <w:rPr>
          <w:rFonts w:asciiTheme="majorHAnsi" w:hAnsiTheme="majorHAnsi"/>
          <w:spacing w:val="-2"/>
          <w:sz w:val="22"/>
        </w:rPr>
      </w:pPr>
      <w:r w:rsidRPr="00A33D3B">
        <w:rPr>
          <w:rFonts w:asciiTheme="majorHAnsi" w:hAnsiTheme="majorHAnsi"/>
          <w:spacing w:val="-2"/>
          <w:sz w:val="22"/>
        </w:rPr>
        <w:tab/>
      </w:r>
      <w:r w:rsidR="00247786" w:rsidRPr="00A33D3B">
        <w:rPr>
          <w:rFonts w:asciiTheme="majorHAnsi" w:hAnsiTheme="majorHAnsi"/>
          <w:spacing w:val="-2"/>
          <w:sz w:val="22"/>
        </w:rPr>
        <w:t>2</w:t>
      </w:r>
      <w:r w:rsidR="00D313FF" w:rsidRPr="00A33D3B">
        <w:rPr>
          <w:rFonts w:asciiTheme="majorHAnsi" w:hAnsiTheme="majorHAnsi"/>
          <w:spacing w:val="-2"/>
          <w:sz w:val="22"/>
        </w:rPr>
        <w:t>.</w:t>
      </w:r>
      <w:r w:rsidR="00D313FF" w:rsidRPr="00A33D3B">
        <w:rPr>
          <w:rFonts w:asciiTheme="majorHAnsi" w:hAnsiTheme="majorHAnsi"/>
          <w:spacing w:val="-2"/>
          <w:sz w:val="22"/>
        </w:rPr>
        <w:tab/>
      </w:r>
      <w:r w:rsidRPr="00A33D3B">
        <w:rPr>
          <w:rFonts w:asciiTheme="majorHAnsi" w:hAnsiTheme="majorHAnsi"/>
          <w:spacing w:val="-2"/>
          <w:sz w:val="22"/>
        </w:rPr>
        <w:t>Differentiate b</w:t>
      </w:r>
      <w:r w:rsidR="00396BF3" w:rsidRPr="00A33D3B">
        <w:rPr>
          <w:rFonts w:asciiTheme="majorHAnsi" w:hAnsiTheme="majorHAnsi"/>
          <w:spacing w:val="-2"/>
          <w:sz w:val="22"/>
        </w:rPr>
        <w:t>etween anabolism and catabolism.</w:t>
      </w:r>
      <w:r w:rsidR="00247786" w:rsidRPr="00A33D3B">
        <w:rPr>
          <w:rFonts w:asciiTheme="majorHAnsi" w:hAnsiTheme="majorHAnsi"/>
          <w:spacing w:val="-2"/>
          <w:sz w:val="22"/>
        </w:rPr>
        <w:tab/>
      </w:r>
    </w:p>
    <w:p w:rsidR="00D313FF" w:rsidRPr="00A33D3B" w:rsidRDefault="00396BF3"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ind w:left="842" w:hanging="842"/>
        <w:rPr>
          <w:rFonts w:asciiTheme="majorHAnsi" w:hAnsiTheme="majorHAnsi"/>
          <w:spacing w:val="-2"/>
          <w:sz w:val="22"/>
        </w:rPr>
      </w:pPr>
      <w:r w:rsidRPr="00A33D3B">
        <w:rPr>
          <w:rFonts w:asciiTheme="majorHAnsi" w:hAnsiTheme="majorHAnsi"/>
          <w:spacing w:val="-2"/>
          <w:sz w:val="22"/>
        </w:rPr>
        <w:tab/>
      </w:r>
      <w:r w:rsidR="00247786" w:rsidRPr="00A33D3B">
        <w:rPr>
          <w:rFonts w:asciiTheme="majorHAnsi" w:hAnsiTheme="majorHAnsi"/>
          <w:spacing w:val="-2"/>
          <w:sz w:val="22"/>
        </w:rPr>
        <w:t>3</w:t>
      </w:r>
      <w:r w:rsidR="00D313FF" w:rsidRPr="00A33D3B">
        <w:rPr>
          <w:rFonts w:asciiTheme="majorHAnsi" w:hAnsiTheme="majorHAnsi"/>
          <w:spacing w:val="-2"/>
          <w:sz w:val="22"/>
        </w:rPr>
        <w:t>.</w:t>
      </w:r>
      <w:r w:rsidR="00D313FF" w:rsidRPr="00A33D3B">
        <w:rPr>
          <w:rFonts w:asciiTheme="majorHAnsi" w:hAnsiTheme="majorHAnsi"/>
          <w:spacing w:val="-2"/>
          <w:sz w:val="22"/>
        </w:rPr>
        <w:tab/>
      </w:r>
      <w:r w:rsidR="001615EC" w:rsidRPr="00A33D3B">
        <w:rPr>
          <w:rFonts w:asciiTheme="majorHAnsi" w:hAnsiTheme="majorHAnsi"/>
          <w:spacing w:val="-2"/>
          <w:sz w:val="22"/>
        </w:rPr>
        <w:t>Compare and contrast aerobic and anaerobic processes, including fermentation</w:t>
      </w:r>
      <w:r w:rsidR="00D313FF" w:rsidRPr="00A33D3B">
        <w:rPr>
          <w:rFonts w:asciiTheme="majorHAnsi" w:hAnsiTheme="majorHAnsi"/>
          <w:spacing w:val="-2"/>
          <w:sz w:val="22"/>
        </w:rPr>
        <w:t>.</w:t>
      </w:r>
    </w:p>
    <w:p w:rsidR="00396BF3" w:rsidRPr="00A33D3B" w:rsidRDefault="00D313FF" w:rsidP="001615EC">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ind w:left="842" w:hanging="842"/>
        <w:rPr>
          <w:rFonts w:asciiTheme="majorHAnsi" w:hAnsiTheme="majorHAnsi"/>
          <w:spacing w:val="-2"/>
          <w:sz w:val="22"/>
        </w:rPr>
      </w:pPr>
      <w:r w:rsidRPr="00A33D3B">
        <w:rPr>
          <w:rFonts w:asciiTheme="majorHAnsi" w:hAnsiTheme="majorHAnsi"/>
          <w:spacing w:val="-2"/>
          <w:sz w:val="22"/>
        </w:rPr>
        <w:tab/>
      </w:r>
    </w:p>
    <w:p w:rsidR="00D313FF" w:rsidRPr="00A33D3B" w:rsidRDefault="00396BF3" w:rsidP="001615EC">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ind w:left="842" w:hanging="842"/>
        <w:rPr>
          <w:rFonts w:asciiTheme="majorHAnsi" w:hAnsiTheme="majorHAnsi"/>
          <w:spacing w:val="-2"/>
          <w:sz w:val="22"/>
        </w:rPr>
      </w:pPr>
      <w:r w:rsidRPr="00A33D3B">
        <w:rPr>
          <w:rFonts w:asciiTheme="majorHAnsi" w:hAnsiTheme="majorHAnsi"/>
          <w:spacing w:val="-2"/>
          <w:sz w:val="22"/>
        </w:rPr>
        <w:lastRenderedPageBreak/>
        <w:tab/>
      </w:r>
      <w:r w:rsidR="00247786" w:rsidRPr="00A33D3B">
        <w:rPr>
          <w:rFonts w:asciiTheme="majorHAnsi" w:hAnsiTheme="majorHAnsi"/>
          <w:spacing w:val="-2"/>
          <w:sz w:val="22"/>
        </w:rPr>
        <w:t>4</w:t>
      </w:r>
      <w:r w:rsidR="001615EC" w:rsidRPr="00A33D3B">
        <w:rPr>
          <w:rFonts w:asciiTheme="majorHAnsi" w:hAnsiTheme="majorHAnsi"/>
          <w:spacing w:val="-2"/>
          <w:sz w:val="22"/>
        </w:rPr>
        <w:t>.</w:t>
      </w:r>
      <w:r w:rsidR="00D313FF" w:rsidRPr="00A33D3B">
        <w:rPr>
          <w:rFonts w:asciiTheme="majorHAnsi" w:hAnsiTheme="majorHAnsi"/>
          <w:spacing w:val="-2"/>
          <w:sz w:val="22"/>
        </w:rPr>
        <w:tab/>
        <w:t>Describe what occurs during each phase of the bacterial growth curve.</w:t>
      </w:r>
    </w:p>
    <w:p w:rsidR="00D313FF" w:rsidRPr="00A33D3B" w:rsidRDefault="00247786"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ind w:left="842" w:hanging="842"/>
        <w:rPr>
          <w:rFonts w:asciiTheme="majorHAnsi" w:hAnsiTheme="majorHAnsi"/>
          <w:spacing w:val="-2"/>
          <w:sz w:val="22"/>
        </w:rPr>
      </w:pPr>
      <w:r w:rsidRPr="00A33D3B">
        <w:rPr>
          <w:rFonts w:asciiTheme="majorHAnsi" w:hAnsiTheme="majorHAnsi"/>
          <w:spacing w:val="-2"/>
          <w:sz w:val="22"/>
        </w:rPr>
        <w:tab/>
        <w:t>5</w:t>
      </w:r>
      <w:r w:rsidR="00D313FF" w:rsidRPr="00A33D3B">
        <w:rPr>
          <w:rFonts w:asciiTheme="majorHAnsi" w:hAnsiTheme="majorHAnsi"/>
          <w:spacing w:val="-2"/>
          <w:sz w:val="22"/>
        </w:rPr>
        <w:t>.</w:t>
      </w:r>
      <w:r w:rsidR="00D313FF" w:rsidRPr="00A33D3B">
        <w:rPr>
          <w:rFonts w:asciiTheme="majorHAnsi" w:hAnsiTheme="majorHAnsi"/>
          <w:spacing w:val="-2"/>
          <w:sz w:val="22"/>
        </w:rPr>
        <w:tab/>
      </w:r>
      <w:r w:rsidR="001615EC" w:rsidRPr="00A33D3B">
        <w:rPr>
          <w:rFonts w:asciiTheme="majorHAnsi" w:hAnsiTheme="majorHAnsi"/>
          <w:spacing w:val="-2"/>
          <w:sz w:val="22"/>
        </w:rPr>
        <w:t>Measure</w:t>
      </w:r>
      <w:r w:rsidR="00D313FF" w:rsidRPr="00A33D3B">
        <w:rPr>
          <w:rFonts w:asciiTheme="majorHAnsi" w:hAnsiTheme="majorHAnsi"/>
          <w:spacing w:val="-2"/>
          <w:sz w:val="22"/>
        </w:rPr>
        <w:t xml:space="preserve"> bacterial growth numbers</w:t>
      </w:r>
      <w:r w:rsidR="001615EC" w:rsidRPr="00A33D3B">
        <w:rPr>
          <w:rFonts w:asciiTheme="majorHAnsi" w:hAnsiTheme="majorHAnsi"/>
          <w:spacing w:val="-2"/>
          <w:sz w:val="22"/>
        </w:rPr>
        <w:t xml:space="preserve"> using a variety of techniques.</w:t>
      </w:r>
    </w:p>
    <w:p w:rsidR="00D313FF" w:rsidRPr="00A33D3B" w:rsidRDefault="00247786"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ind w:left="842" w:hanging="842"/>
        <w:rPr>
          <w:rFonts w:asciiTheme="majorHAnsi" w:hAnsiTheme="majorHAnsi"/>
          <w:spacing w:val="-2"/>
          <w:sz w:val="22"/>
        </w:rPr>
      </w:pPr>
      <w:r w:rsidRPr="00A33D3B">
        <w:rPr>
          <w:rFonts w:asciiTheme="majorHAnsi" w:hAnsiTheme="majorHAnsi"/>
          <w:spacing w:val="-2"/>
          <w:sz w:val="22"/>
        </w:rPr>
        <w:tab/>
        <w:t>6</w:t>
      </w:r>
      <w:r w:rsidR="00D313FF" w:rsidRPr="00A33D3B">
        <w:rPr>
          <w:rFonts w:asciiTheme="majorHAnsi" w:hAnsiTheme="majorHAnsi"/>
          <w:spacing w:val="-2"/>
          <w:sz w:val="22"/>
        </w:rPr>
        <w:t>.</w:t>
      </w:r>
      <w:r w:rsidR="00D313FF" w:rsidRPr="00A33D3B">
        <w:rPr>
          <w:rFonts w:asciiTheme="majorHAnsi" w:hAnsiTheme="majorHAnsi"/>
          <w:spacing w:val="-2"/>
          <w:sz w:val="22"/>
        </w:rPr>
        <w:tab/>
        <w:t>List growth requirements needed by</w:t>
      </w:r>
      <w:r w:rsidRPr="00A33D3B">
        <w:rPr>
          <w:rFonts w:asciiTheme="majorHAnsi" w:hAnsiTheme="majorHAnsi"/>
          <w:spacing w:val="-2"/>
          <w:sz w:val="22"/>
        </w:rPr>
        <w:t xml:space="preserve"> bacteria and relate </w:t>
      </w:r>
      <w:r w:rsidR="00396BF3" w:rsidRPr="00A33D3B">
        <w:rPr>
          <w:rFonts w:asciiTheme="majorHAnsi" w:hAnsiTheme="majorHAnsi"/>
          <w:spacing w:val="-2"/>
          <w:sz w:val="22"/>
        </w:rPr>
        <w:t>to</w:t>
      </w:r>
      <w:r w:rsidRPr="00A33D3B">
        <w:rPr>
          <w:rFonts w:asciiTheme="majorHAnsi" w:hAnsiTheme="majorHAnsi"/>
          <w:spacing w:val="-2"/>
          <w:sz w:val="22"/>
        </w:rPr>
        <w:t xml:space="preserve"> </w:t>
      </w:r>
      <w:r w:rsidR="00D313FF" w:rsidRPr="00A33D3B">
        <w:rPr>
          <w:rFonts w:asciiTheme="majorHAnsi" w:hAnsiTheme="majorHAnsi"/>
          <w:spacing w:val="-2"/>
          <w:sz w:val="22"/>
        </w:rPr>
        <w:t>autotroph and heterotroph.</w:t>
      </w:r>
    </w:p>
    <w:p w:rsidR="00247786" w:rsidRPr="00A33D3B" w:rsidRDefault="00247786"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ind w:left="842" w:hanging="842"/>
        <w:rPr>
          <w:rFonts w:asciiTheme="majorHAnsi" w:hAnsiTheme="majorHAnsi"/>
          <w:spacing w:val="-2"/>
          <w:sz w:val="22"/>
        </w:rPr>
      </w:pPr>
      <w:r w:rsidRPr="00A33D3B">
        <w:rPr>
          <w:rFonts w:asciiTheme="majorHAnsi" w:hAnsiTheme="majorHAnsi"/>
          <w:spacing w:val="-2"/>
          <w:sz w:val="22"/>
        </w:rPr>
        <w:tab/>
        <w:t>7</w:t>
      </w:r>
      <w:r w:rsidR="00396BF3" w:rsidRPr="00A33D3B">
        <w:rPr>
          <w:rFonts w:asciiTheme="majorHAnsi" w:hAnsiTheme="majorHAnsi"/>
          <w:spacing w:val="-2"/>
          <w:sz w:val="22"/>
        </w:rPr>
        <w:t>.</w:t>
      </w:r>
      <w:r w:rsidR="00396BF3" w:rsidRPr="00A33D3B">
        <w:rPr>
          <w:rFonts w:asciiTheme="majorHAnsi" w:hAnsiTheme="majorHAnsi"/>
          <w:spacing w:val="-2"/>
          <w:sz w:val="22"/>
        </w:rPr>
        <w:tab/>
        <w:t>List conditions that affect</w:t>
      </w:r>
      <w:r w:rsidR="00D313FF" w:rsidRPr="00A33D3B">
        <w:rPr>
          <w:rFonts w:asciiTheme="majorHAnsi" w:hAnsiTheme="majorHAnsi"/>
          <w:spacing w:val="-2"/>
          <w:sz w:val="22"/>
        </w:rPr>
        <w:t xml:space="preserve"> bacterial growth and </w:t>
      </w:r>
      <w:r w:rsidR="00C507D1" w:rsidRPr="00A33D3B">
        <w:rPr>
          <w:rFonts w:asciiTheme="majorHAnsi" w:hAnsiTheme="majorHAnsi"/>
          <w:spacing w:val="-2"/>
          <w:sz w:val="22"/>
        </w:rPr>
        <w:t>identify re</w:t>
      </w:r>
      <w:r w:rsidRPr="00A33D3B">
        <w:rPr>
          <w:rFonts w:asciiTheme="majorHAnsi" w:hAnsiTheme="majorHAnsi"/>
          <w:spacing w:val="-2"/>
          <w:sz w:val="22"/>
        </w:rPr>
        <w:t xml:space="preserve">sulting </w:t>
      </w:r>
      <w:r w:rsidR="00396BF3" w:rsidRPr="00A33D3B">
        <w:rPr>
          <w:rFonts w:asciiTheme="majorHAnsi" w:hAnsiTheme="majorHAnsi"/>
          <w:spacing w:val="-2"/>
          <w:sz w:val="22"/>
        </w:rPr>
        <w:t>classes.</w:t>
      </w:r>
    </w:p>
    <w:p w:rsidR="00D313FF" w:rsidRPr="00A33D3B" w:rsidRDefault="00247786"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ind w:left="842" w:hanging="842"/>
        <w:rPr>
          <w:rFonts w:asciiTheme="majorHAnsi" w:hAnsiTheme="majorHAnsi"/>
          <w:spacing w:val="-2"/>
          <w:sz w:val="22"/>
        </w:rPr>
      </w:pPr>
      <w:r w:rsidRPr="00A33D3B">
        <w:rPr>
          <w:rFonts w:asciiTheme="majorHAnsi" w:hAnsiTheme="majorHAnsi"/>
          <w:spacing w:val="-2"/>
          <w:sz w:val="22"/>
        </w:rPr>
        <w:tab/>
        <w:t>8</w:t>
      </w:r>
      <w:r w:rsidR="00B4172B" w:rsidRPr="00A33D3B">
        <w:rPr>
          <w:rFonts w:asciiTheme="majorHAnsi" w:hAnsiTheme="majorHAnsi"/>
          <w:spacing w:val="-2"/>
          <w:sz w:val="22"/>
        </w:rPr>
        <w:t>.</w:t>
      </w:r>
      <w:r w:rsidR="00B4172B" w:rsidRPr="00A33D3B">
        <w:rPr>
          <w:rFonts w:asciiTheme="majorHAnsi" w:hAnsiTheme="majorHAnsi"/>
          <w:spacing w:val="-2"/>
          <w:sz w:val="22"/>
        </w:rPr>
        <w:tab/>
        <w:t xml:space="preserve">Describe </w:t>
      </w:r>
      <w:r w:rsidR="00D313FF" w:rsidRPr="00A33D3B">
        <w:rPr>
          <w:rFonts w:asciiTheme="majorHAnsi" w:hAnsiTheme="majorHAnsi"/>
          <w:spacing w:val="-2"/>
          <w:sz w:val="22"/>
        </w:rPr>
        <w:t>aseptic technique in bacterial inoculation and transfer procedures.</w:t>
      </w:r>
    </w:p>
    <w:p w:rsidR="00D313FF" w:rsidRPr="00A33D3B" w:rsidRDefault="00247786"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ind w:left="842" w:hanging="842"/>
        <w:rPr>
          <w:rFonts w:asciiTheme="majorHAnsi" w:hAnsiTheme="majorHAnsi"/>
          <w:spacing w:val="-2"/>
          <w:sz w:val="22"/>
        </w:rPr>
      </w:pPr>
      <w:r w:rsidRPr="00A33D3B">
        <w:rPr>
          <w:rFonts w:asciiTheme="majorHAnsi" w:hAnsiTheme="majorHAnsi"/>
          <w:spacing w:val="-2"/>
          <w:sz w:val="22"/>
        </w:rPr>
        <w:tab/>
        <w:t>9</w:t>
      </w:r>
      <w:r w:rsidR="00396BF3" w:rsidRPr="00A33D3B">
        <w:rPr>
          <w:rFonts w:asciiTheme="majorHAnsi" w:hAnsiTheme="majorHAnsi"/>
          <w:spacing w:val="-2"/>
          <w:sz w:val="22"/>
        </w:rPr>
        <w:t>.</w:t>
      </w:r>
      <w:r w:rsidR="00396BF3" w:rsidRPr="00A33D3B">
        <w:rPr>
          <w:rFonts w:asciiTheme="majorHAnsi" w:hAnsiTheme="majorHAnsi"/>
          <w:spacing w:val="-2"/>
          <w:sz w:val="22"/>
        </w:rPr>
        <w:tab/>
        <w:t xml:space="preserve">Describe </w:t>
      </w:r>
      <w:r w:rsidR="00D313FF" w:rsidRPr="00A33D3B">
        <w:rPr>
          <w:rFonts w:asciiTheme="majorHAnsi" w:hAnsiTheme="majorHAnsi"/>
          <w:spacing w:val="-2"/>
          <w:sz w:val="22"/>
        </w:rPr>
        <w:t>pour-plate and streak-plate techniques and their use in isolation of pure culture.</w:t>
      </w:r>
    </w:p>
    <w:p w:rsidR="00396BF3" w:rsidRPr="00A33D3B" w:rsidRDefault="00247786" w:rsidP="00396BF3">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ind w:left="842" w:hanging="842"/>
        <w:rPr>
          <w:rFonts w:asciiTheme="majorHAnsi" w:hAnsiTheme="majorHAnsi"/>
          <w:spacing w:val="-2"/>
          <w:sz w:val="22"/>
        </w:rPr>
      </w:pPr>
      <w:r w:rsidRPr="00A33D3B">
        <w:rPr>
          <w:rFonts w:asciiTheme="majorHAnsi" w:hAnsiTheme="majorHAnsi"/>
          <w:spacing w:val="-2"/>
          <w:sz w:val="22"/>
        </w:rPr>
        <w:tab/>
        <w:t>10</w:t>
      </w:r>
      <w:r w:rsidR="00D313FF" w:rsidRPr="00A33D3B">
        <w:rPr>
          <w:rFonts w:asciiTheme="majorHAnsi" w:hAnsiTheme="majorHAnsi"/>
          <w:spacing w:val="-2"/>
          <w:sz w:val="22"/>
        </w:rPr>
        <w:t>.</w:t>
      </w:r>
      <w:r w:rsidR="00D313FF" w:rsidRPr="00A33D3B">
        <w:rPr>
          <w:rFonts w:asciiTheme="majorHAnsi" w:hAnsiTheme="majorHAnsi"/>
          <w:spacing w:val="-2"/>
          <w:sz w:val="22"/>
        </w:rPr>
        <w:tab/>
        <w:t>Describe different culture media and their respective uses in the lab.</w:t>
      </w:r>
    </w:p>
    <w:p w:rsidR="00396BF3" w:rsidRPr="00A33D3B" w:rsidRDefault="00396BF3" w:rsidP="00396BF3">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ind w:left="842" w:hanging="842"/>
        <w:rPr>
          <w:rFonts w:asciiTheme="majorHAnsi" w:hAnsiTheme="majorHAnsi"/>
          <w:spacing w:val="-2"/>
          <w:sz w:val="22"/>
        </w:rPr>
      </w:pPr>
    </w:p>
    <w:p w:rsidR="00D313FF" w:rsidRPr="00A33D3B" w:rsidRDefault="00396BF3" w:rsidP="00396BF3">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ind w:left="842" w:hanging="842"/>
        <w:rPr>
          <w:rFonts w:asciiTheme="majorHAnsi" w:hAnsiTheme="majorHAnsi"/>
          <w:spacing w:val="-2"/>
          <w:sz w:val="22"/>
        </w:rPr>
      </w:pPr>
      <w:r w:rsidRPr="00A33D3B">
        <w:rPr>
          <w:rFonts w:asciiTheme="majorHAnsi" w:hAnsiTheme="majorHAnsi"/>
          <w:spacing w:val="-2"/>
          <w:sz w:val="22"/>
        </w:rPr>
        <w:tab/>
      </w:r>
      <w:r w:rsidR="004745B4" w:rsidRPr="00A33D3B">
        <w:rPr>
          <w:rFonts w:asciiTheme="majorHAnsi" w:hAnsiTheme="majorHAnsi"/>
          <w:spacing w:val="-2"/>
          <w:sz w:val="22"/>
          <w:u w:val="single"/>
        </w:rPr>
        <w:t>In Unit IV, I can…</w:t>
      </w:r>
      <w:r w:rsidR="00D313FF" w:rsidRPr="00A33D3B">
        <w:rPr>
          <w:rFonts w:asciiTheme="majorHAnsi" w:hAnsiTheme="majorHAnsi"/>
          <w:spacing w:val="-2"/>
          <w:sz w:val="22"/>
          <w:u w:val="single"/>
        </w:rPr>
        <w:t xml:space="preserve">  </w:t>
      </w:r>
    </w:p>
    <w:p w:rsidR="00D313FF" w:rsidRPr="00A33D3B" w:rsidRDefault="00D313FF"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ind w:left="842" w:hanging="842"/>
        <w:rPr>
          <w:rFonts w:asciiTheme="majorHAnsi" w:hAnsiTheme="majorHAnsi"/>
          <w:spacing w:val="-2"/>
          <w:sz w:val="22"/>
        </w:rPr>
      </w:pPr>
      <w:r w:rsidRPr="00A33D3B">
        <w:rPr>
          <w:rFonts w:asciiTheme="majorHAnsi" w:hAnsiTheme="majorHAnsi"/>
          <w:spacing w:val="-2"/>
          <w:sz w:val="22"/>
        </w:rPr>
        <w:tab/>
        <w:t>1.</w:t>
      </w:r>
      <w:r w:rsidRPr="00A33D3B">
        <w:rPr>
          <w:rFonts w:asciiTheme="majorHAnsi" w:hAnsiTheme="majorHAnsi"/>
          <w:spacing w:val="-2"/>
          <w:sz w:val="22"/>
        </w:rPr>
        <w:tab/>
        <w:t>List the steps in protein synthesis.</w:t>
      </w:r>
    </w:p>
    <w:p w:rsidR="00D313FF" w:rsidRPr="00A33D3B" w:rsidRDefault="00D313FF"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ind w:left="842" w:hanging="842"/>
        <w:rPr>
          <w:rFonts w:asciiTheme="majorHAnsi" w:hAnsiTheme="majorHAnsi"/>
          <w:spacing w:val="-2"/>
          <w:sz w:val="22"/>
        </w:rPr>
      </w:pPr>
      <w:r w:rsidRPr="00A33D3B">
        <w:rPr>
          <w:rFonts w:asciiTheme="majorHAnsi" w:hAnsiTheme="majorHAnsi"/>
          <w:spacing w:val="-2"/>
          <w:sz w:val="22"/>
        </w:rPr>
        <w:tab/>
        <w:t>2.</w:t>
      </w:r>
      <w:r w:rsidRPr="00A33D3B">
        <w:rPr>
          <w:rFonts w:asciiTheme="majorHAnsi" w:hAnsiTheme="majorHAnsi"/>
          <w:spacing w:val="-2"/>
          <w:sz w:val="22"/>
        </w:rPr>
        <w:tab/>
        <w:t>Describe feedback inhibition and inducible and repressible operons as a means of controlling metabolism in a cell.</w:t>
      </w:r>
    </w:p>
    <w:p w:rsidR="00D313FF" w:rsidRPr="00A33D3B" w:rsidRDefault="00D313FF"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ind w:left="842" w:hanging="842"/>
        <w:rPr>
          <w:rFonts w:asciiTheme="majorHAnsi" w:hAnsiTheme="majorHAnsi"/>
          <w:spacing w:val="-2"/>
          <w:sz w:val="22"/>
        </w:rPr>
      </w:pPr>
      <w:r w:rsidRPr="00A33D3B">
        <w:rPr>
          <w:rFonts w:asciiTheme="majorHAnsi" w:hAnsiTheme="majorHAnsi"/>
          <w:spacing w:val="-2"/>
          <w:sz w:val="22"/>
        </w:rPr>
        <w:tab/>
        <w:t>3.</w:t>
      </w:r>
      <w:r w:rsidRPr="00A33D3B">
        <w:rPr>
          <w:rFonts w:asciiTheme="majorHAnsi" w:hAnsiTheme="majorHAnsi"/>
          <w:spacing w:val="-2"/>
          <w:sz w:val="22"/>
        </w:rPr>
        <w:tab/>
        <w:t>Define mutations and list specific agents that cause mutations.</w:t>
      </w:r>
    </w:p>
    <w:p w:rsidR="00D313FF" w:rsidRPr="00A33D3B" w:rsidRDefault="00D313FF"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ind w:left="842" w:hanging="842"/>
        <w:rPr>
          <w:rFonts w:asciiTheme="majorHAnsi" w:hAnsiTheme="majorHAnsi"/>
          <w:spacing w:val="-2"/>
          <w:sz w:val="22"/>
        </w:rPr>
      </w:pPr>
      <w:r w:rsidRPr="00A33D3B">
        <w:rPr>
          <w:rFonts w:asciiTheme="majorHAnsi" w:hAnsiTheme="majorHAnsi"/>
          <w:spacing w:val="-2"/>
          <w:sz w:val="22"/>
        </w:rPr>
        <w:tab/>
        <w:t>4.</w:t>
      </w:r>
      <w:r w:rsidRPr="00A33D3B">
        <w:rPr>
          <w:rFonts w:asciiTheme="majorHAnsi" w:hAnsiTheme="majorHAnsi"/>
          <w:spacing w:val="-2"/>
          <w:sz w:val="22"/>
        </w:rPr>
        <w:tab/>
        <w:t>Differentiate between transformation, conjugation, and transduction as a means of genetic recombination in microorganisms.</w:t>
      </w:r>
    </w:p>
    <w:p w:rsidR="00396BF3" w:rsidRPr="00A33D3B" w:rsidRDefault="00D313FF" w:rsidP="00396BF3">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ind w:left="842" w:hanging="842"/>
        <w:rPr>
          <w:rFonts w:asciiTheme="majorHAnsi" w:hAnsiTheme="majorHAnsi"/>
          <w:spacing w:val="-2"/>
          <w:sz w:val="22"/>
        </w:rPr>
      </w:pPr>
      <w:r w:rsidRPr="00A33D3B">
        <w:rPr>
          <w:rFonts w:asciiTheme="majorHAnsi" w:hAnsiTheme="majorHAnsi"/>
          <w:spacing w:val="-2"/>
          <w:sz w:val="22"/>
        </w:rPr>
        <w:tab/>
        <w:t>5.</w:t>
      </w:r>
      <w:r w:rsidRPr="00A33D3B">
        <w:rPr>
          <w:rFonts w:asciiTheme="majorHAnsi" w:hAnsiTheme="majorHAnsi"/>
          <w:spacing w:val="-2"/>
          <w:sz w:val="22"/>
        </w:rPr>
        <w:tab/>
        <w:t>Describe gene manipulation and practical aspects related to it.</w:t>
      </w:r>
    </w:p>
    <w:p w:rsidR="00D313FF" w:rsidRPr="00A33D3B" w:rsidRDefault="00D313FF" w:rsidP="00A33D3B">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rPr>
          <w:rFonts w:asciiTheme="majorHAnsi" w:hAnsiTheme="majorHAnsi"/>
          <w:spacing w:val="-2"/>
          <w:sz w:val="22"/>
        </w:rPr>
      </w:pPr>
    </w:p>
    <w:p w:rsidR="00D313FF" w:rsidRPr="00A33D3B" w:rsidRDefault="00D313FF"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rPr>
          <w:rFonts w:asciiTheme="majorHAnsi" w:hAnsiTheme="majorHAnsi"/>
          <w:spacing w:val="-2"/>
          <w:sz w:val="22"/>
        </w:rPr>
      </w:pPr>
      <w:r w:rsidRPr="00A33D3B">
        <w:rPr>
          <w:rFonts w:asciiTheme="majorHAnsi" w:hAnsiTheme="majorHAnsi"/>
          <w:spacing w:val="-2"/>
          <w:sz w:val="22"/>
        </w:rPr>
        <w:lastRenderedPageBreak/>
        <w:tab/>
      </w:r>
      <w:r w:rsidR="00FA4F95" w:rsidRPr="00A33D3B">
        <w:rPr>
          <w:rFonts w:asciiTheme="majorHAnsi" w:hAnsiTheme="majorHAnsi"/>
          <w:spacing w:val="-2"/>
          <w:sz w:val="22"/>
          <w:u w:val="single"/>
        </w:rPr>
        <w:t>In U</w:t>
      </w:r>
      <w:r w:rsidRPr="00A33D3B">
        <w:rPr>
          <w:rFonts w:asciiTheme="majorHAnsi" w:hAnsiTheme="majorHAnsi"/>
          <w:spacing w:val="-2"/>
          <w:sz w:val="22"/>
          <w:u w:val="single"/>
        </w:rPr>
        <w:t>nit V</w:t>
      </w:r>
      <w:r w:rsidR="00FA4F95" w:rsidRPr="00A33D3B">
        <w:rPr>
          <w:rFonts w:asciiTheme="majorHAnsi" w:hAnsiTheme="majorHAnsi"/>
          <w:spacing w:val="-2"/>
          <w:sz w:val="22"/>
          <w:u w:val="single"/>
        </w:rPr>
        <w:t>, I can…</w:t>
      </w:r>
      <w:r w:rsidRPr="00A33D3B">
        <w:rPr>
          <w:rFonts w:asciiTheme="majorHAnsi" w:hAnsiTheme="majorHAnsi"/>
          <w:spacing w:val="-2"/>
          <w:sz w:val="22"/>
          <w:u w:val="single"/>
        </w:rPr>
        <w:t xml:space="preserve"> </w:t>
      </w:r>
    </w:p>
    <w:p w:rsidR="00D313FF" w:rsidRPr="00A33D3B" w:rsidRDefault="00D313FF"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ind w:left="842" w:hanging="842"/>
        <w:rPr>
          <w:rFonts w:asciiTheme="majorHAnsi" w:hAnsiTheme="majorHAnsi"/>
          <w:spacing w:val="-2"/>
          <w:sz w:val="22"/>
        </w:rPr>
      </w:pPr>
      <w:r w:rsidRPr="00A33D3B">
        <w:rPr>
          <w:rFonts w:asciiTheme="majorHAnsi" w:hAnsiTheme="majorHAnsi"/>
          <w:spacing w:val="-2"/>
          <w:sz w:val="22"/>
        </w:rPr>
        <w:tab/>
        <w:t>1.</w:t>
      </w:r>
      <w:r w:rsidRPr="00A33D3B">
        <w:rPr>
          <w:rFonts w:asciiTheme="majorHAnsi" w:hAnsiTheme="majorHAnsi"/>
          <w:spacing w:val="-2"/>
          <w:sz w:val="22"/>
        </w:rPr>
        <w:tab/>
        <w:t>List and describe physical methods and microbial control.</w:t>
      </w:r>
    </w:p>
    <w:p w:rsidR="00D313FF" w:rsidRPr="00A33D3B" w:rsidRDefault="00D313FF"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ind w:left="842" w:hanging="842"/>
        <w:rPr>
          <w:rFonts w:asciiTheme="majorHAnsi" w:hAnsiTheme="majorHAnsi"/>
          <w:spacing w:val="-2"/>
          <w:sz w:val="22"/>
        </w:rPr>
      </w:pPr>
      <w:r w:rsidRPr="00A33D3B">
        <w:rPr>
          <w:rFonts w:asciiTheme="majorHAnsi" w:hAnsiTheme="majorHAnsi"/>
          <w:spacing w:val="-2"/>
          <w:sz w:val="22"/>
        </w:rPr>
        <w:tab/>
        <w:t>2.</w:t>
      </w:r>
      <w:r w:rsidRPr="00A33D3B">
        <w:rPr>
          <w:rFonts w:asciiTheme="majorHAnsi" w:hAnsiTheme="majorHAnsi"/>
          <w:spacing w:val="-2"/>
          <w:sz w:val="22"/>
        </w:rPr>
        <w:tab/>
        <w:t>Define thermal death point and thermal death time.</w:t>
      </w:r>
    </w:p>
    <w:p w:rsidR="00D313FF" w:rsidRPr="00A33D3B" w:rsidRDefault="00D313FF"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ind w:left="842" w:hanging="842"/>
        <w:rPr>
          <w:rFonts w:asciiTheme="majorHAnsi" w:hAnsiTheme="majorHAnsi"/>
          <w:spacing w:val="-2"/>
          <w:sz w:val="22"/>
        </w:rPr>
      </w:pPr>
      <w:r w:rsidRPr="00A33D3B">
        <w:rPr>
          <w:rFonts w:asciiTheme="majorHAnsi" w:hAnsiTheme="majorHAnsi"/>
          <w:spacing w:val="-2"/>
          <w:sz w:val="22"/>
        </w:rPr>
        <w:tab/>
        <w:t>3.</w:t>
      </w:r>
      <w:r w:rsidRPr="00A33D3B">
        <w:rPr>
          <w:rFonts w:asciiTheme="majorHAnsi" w:hAnsiTheme="majorHAnsi"/>
          <w:spacing w:val="-2"/>
          <w:sz w:val="22"/>
        </w:rPr>
        <w:tab/>
        <w:t>Describe the mechanism by which moist heat, dry heat, and radiation kill microorganisms.</w:t>
      </w:r>
    </w:p>
    <w:p w:rsidR="00C507D1" w:rsidRPr="00A33D3B" w:rsidRDefault="00D313FF"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ind w:left="842" w:hanging="842"/>
        <w:rPr>
          <w:rFonts w:asciiTheme="majorHAnsi" w:hAnsiTheme="majorHAnsi"/>
          <w:spacing w:val="-2"/>
          <w:sz w:val="22"/>
        </w:rPr>
      </w:pPr>
      <w:r w:rsidRPr="00A33D3B">
        <w:rPr>
          <w:rFonts w:asciiTheme="majorHAnsi" w:hAnsiTheme="majorHAnsi"/>
          <w:spacing w:val="-2"/>
          <w:sz w:val="22"/>
        </w:rPr>
        <w:tab/>
      </w:r>
      <w:r w:rsidR="00C507D1" w:rsidRPr="00A33D3B">
        <w:rPr>
          <w:rFonts w:asciiTheme="majorHAnsi" w:hAnsiTheme="majorHAnsi"/>
          <w:spacing w:val="-2"/>
          <w:sz w:val="22"/>
        </w:rPr>
        <w:t>4</w:t>
      </w:r>
      <w:r w:rsidRPr="00A33D3B">
        <w:rPr>
          <w:rFonts w:asciiTheme="majorHAnsi" w:hAnsiTheme="majorHAnsi"/>
          <w:spacing w:val="-2"/>
          <w:sz w:val="22"/>
        </w:rPr>
        <w:t>.</w:t>
      </w:r>
      <w:r w:rsidRPr="00A33D3B">
        <w:rPr>
          <w:rFonts w:asciiTheme="majorHAnsi" w:hAnsiTheme="majorHAnsi"/>
          <w:spacing w:val="-2"/>
          <w:sz w:val="22"/>
        </w:rPr>
        <w:tab/>
      </w:r>
      <w:r w:rsidR="00C507D1" w:rsidRPr="00A33D3B">
        <w:rPr>
          <w:rFonts w:asciiTheme="majorHAnsi" w:hAnsiTheme="majorHAnsi"/>
          <w:spacing w:val="-2"/>
          <w:sz w:val="22"/>
        </w:rPr>
        <w:t>Differentiate</w:t>
      </w:r>
      <w:r w:rsidRPr="00A33D3B">
        <w:rPr>
          <w:rFonts w:asciiTheme="majorHAnsi" w:hAnsiTheme="majorHAnsi"/>
          <w:spacing w:val="-2"/>
          <w:sz w:val="22"/>
        </w:rPr>
        <w:t xml:space="preserve"> between antiseptic</w:t>
      </w:r>
      <w:r w:rsidR="00C507D1" w:rsidRPr="00A33D3B">
        <w:rPr>
          <w:rFonts w:asciiTheme="majorHAnsi" w:hAnsiTheme="majorHAnsi"/>
          <w:spacing w:val="-2"/>
          <w:sz w:val="22"/>
        </w:rPr>
        <w:t>s</w:t>
      </w:r>
      <w:r w:rsidRPr="00A33D3B">
        <w:rPr>
          <w:rFonts w:asciiTheme="majorHAnsi" w:hAnsiTheme="majorHAnsi"/>
          <w:spacing w:val="-2"/>
          <w:sz w:val="22"/>
        </w:rPr>
        <w:t xml:space="preserve"> and disinfectant</w:t>
      </w:r>
      <w:r w:rsidR="00C507D1" w:rsidRPr="00A33D3B">
        <w:rPr>
          <w:rFonts w:asciiTheme="majorHAnsi" w:hAnsiTheme="majorHAnsi"/>
          <w:spacing w:val="-2"/>
          <w:sz w:val="22"/>
        </w:rPr>
        <w:t>s.</w:t>
      </w:r>
      <w:r w:rsidRPr="00A33D3B">
        <w:rPr>
          <w:rFonts w:asciiTheme="majorHAnsi" w:hAnsiTheme="majorHAnsi"/>
          <w:spacing w:val="-2"/>
          <w:sz w:val="22"/>
        </w:rPr>
        <w:tab/>
      </w:r>
    </w:p>
    <w:p w:rsidR="00D313FF" w:rsidRPr="00A33D3B" w:rsidRDefault="00C507D1"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ind w:left="842" w:hanging="842"/>
        <w:rPr>
          <w:rFonts w:asciiTheme="majorHAnsi" w:hAnsiTheme="majorHAnsi"/>
          <w:spacing w:val="-2"/>
          <w:sz w:val="22"/>
        </w:rPr>
      </w:pPr>
      <w:r w:rsidRPr="00A33D3B">
        <w:rPr>
          <w:rFonts w:asciiTheme="majorHAnsi" w:hAnsiTheme="majorHAnsi"/>
          <w:spacing w:val="-2"/>
          <w:sz w:val="22"/>
        </w:rPr>
        <w:tab/>
        <w:t>5</w:t>
      </w:r>
      <w:r w:rsidR="00D313FF" w:rsidRPr="00A33D3B">
        <w:rPr>
          <w:rFonts w:asciiTheme="majorHAnsi" w:hAnsiTheme="majorHAnsi"/>
          <w:spacing w:val="-2"/>
          <w:sz w:val="22"/>
        </w:rPr>
        <w:t>.</w:t>
      </w:r>
      <w:r w:rsidR="00D313FF" w:rsidRPr="00A33D3B">
        <w:rPr>
          <w:rFonts w:asciiTheme="majorHAnsi" w:hAnsiTheme="majorHAnsi"/>
          <w:spacing w:val="-2"/>
          <w:sz w:val="22"/>
        </w:rPr>
        <w:tab/>
        <w:t>Define antibiotic and list examples along with their modes of actions in microbial control.</w:t>
      </w:r>
    </w:p>
    <w:p w:rsidR="00D313FF" w:rsidRPr="00A33D3B" w:rsidRDefault="00C507D1"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ind w:left="842" w:hanging="842"/>
        <w:rPr>
          <w:rFonts w:asciiTheme="majorHAnsi" w:hAnsiTheme="majorHAnsi"/>
          <w:spacing w:val="-2"/>
          <w:sz w:val="22"/>
        </w:rPr>
      </w:pPr>
      <w:r w:rsidRPr="00A33D3B">
        <w:rPr>
          <w:rFonts w:asciiTheme="majorHAnsi" w:hAnsiTheme="majorHAnsi"/>
          <w:spacing w:val="-2"/>
          <w:sz w:val="22"/>
        </w:rPr>
        <w:tab/>
        <w:t>6</w:t>
      </w:r>
      <w:r w:rsidR="00D313FF" w:rsidRPr="00A33D3B">
        <w:rPr>
          <w:rFonts w:asciiTheme="majorHAnsi" w:hAnsiTheme="majorHAnsi"/>
          <w:spacing w:val="-2"/>
          <w:sz w:val="22"/>
        </w:rPr>
        <w:t>.</w:t>
      </w:r>
      <w:r w:rsidR="00D313FF" w:rsidRPr="00A33D3B">
        <w:rPr>
          <w:rFonts w:asciiTheme="majorHAnsi" w:hAnsiTheme="majorHAnsi"/>
          <w:spacing w:val="-2"/>
          <w:sz w:val="22"/>
        </w:rPr>
        <w:tab/>
        <w:t>Define chemotherapy and list examples of synthetic drugs along with their modes of action in microbial control.</w:t>
      </w:r>
    </w:p>
    <w:p w:rsidR="00D313FF" w:rsidRPr="00A33D3B" w:rsidRDefault="00C507D1"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ind w:left="842" w:hanging="842"/>
        <w:rPr>
          <w:rFonts w:asciiTheme="majorHAnsi" w:hAnsiTheme="majorHAnsi"/>
          <w:spacing w:val="-2"/>
          <w:sz w:val="22"/>
        </w:rPr>
      </w:pPr>
      <w:r w:rsidRPr="00A33D3B">
        <w:rPr>
          <w:rFonts w:asciiTheme="majorHAnsi" w:hAnsiTheme="majorHAnsi"/>
          <w:spacing w:val="-2"/>
          <w:sz w:val="22"/>
        </w:rPr>
        <w:tab/>
        <w:t>7</w:t>
      </w:r>
      <w:r w:rsidR="00D313FF" w:rsidRPr="00A33D3B">
        <w:rPr>
          <w:rFonts w:asciiTheme="majorHAnsi" w:hAnsiTheme="majorHAnsi"/>
          <w:spacing w:val="-2"/>
          <w:sz w:val="22"/>
        </w:rPr>
        <w:t>.</w:t>
      </w:r>
      <w:r w:rsidR="00D313FF" w:rsidRPr="00A33D3B">
        <w:rPr>
          <w:rFonts w:asciiTheme="majorHAnsi" w:hAnsiTheme="majorHAnsi"/>
          <w:spacing w:val="-2"/>
          <w:sz w:val="22"/>
        </w:rPr>
        <w:tab/>
        <w:t>Define minimal inhibitory concentration (MIC).</w:t>
      </w:r>
    </w:p>
    <w:p w:rsidR="00D313FF" w:rsidRPr="00A33D3B" w:rsidRDefault="00C507D1"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ind w:left="842" w:hanging="842"/>
        <w:rPr>
          <w:rFonts w:asciiTheme="majorHAnsi" w:hAnsiTheme="majorHAnsi"/>
          <w:spacing w:val="-2"/>
          <w:sz w:val="22"/>
        </w:rPr>
      </w:pPr>
      <w:r w:rsidRPr="00A33D3B">
        <w:rPr>
          <w:rFonts w:asciiTheme="majorHAnsi" w:hAnsiTheme="majorHAnsi"/>
          <w:spacing w:val="-2"/>
          <w:sz w:val="22"/>
        </w:rPr>
        <w:tab/>
        <w:t>8</w:t>
      </w:r>
      <w:r w:rsidR="00D313FF" w:rsidRPr="00A33D3B">
        <w:rPr>
          <w:rFonts w:asciiTheme="majorHAnsi" w:hAnsiTheme="majorHAnsi"/>
          <w:spacing w:val="-2"/>
          <w:sz w:val="22"/>
        </w:rPr>
        <w:t>.</w:t>
      </w:r>
      <w:r w:rsidR="00D313FF" w:rsidRPr="00A33D3B">
        <w:rPr>
          <w:rFonts w:asciiTheme="majorHAnsi" w:hAnsiTheme="majorHAnsi"/>
          <w:spacing w:val="-2"/>
          <w:sz w:val="22"/>
        </w:rPr>
        <w:tab/>
        <w:t>List mechanisms of antibiotic resistance developed by some microorganisms.</w:t>
      </w:r>
    </w:p>
    <w:p w:rsidR="00D313FF" w:rsidRPr="00A33D3B" w:rsidRDefault="00D313FF"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rPr>
          <w:rFonts w:asciiTheme="majorHAnsi" w:hAnsiTheme="majorHAnsi"/>
          <w:spacing w:val="-2"/>
          <w:sz w:val="22"/>
        </w:rPr>
      </w:pPr>
    </w:p>
    <w:p w:rsidR="00D313FF" w:rsidRPr="00A33D3B" w:rsidRDefault="00D313FF"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rPr>
          <w:rFonts w:asciiTheme="majorHAnsi" w:hAnsiTheme="majorHAnsi"/>
          <w:spacing w:val="-2"/>
          <w:sz w:val="22"/>
        </w:rPr>
      </w:pPr>
      <w:r w:rsidRPr="00A33D3B">
        <w:rPr>
          <w:rFonts w:asciiTheme="majorHAnsi" w:hAnsiTheme="majorHAnsi"/>
          <w:spacing w:val="-2"/>
          <w:sz w:val="22"/>
        </w:rPr>
        <w:tab/>
      </w:r>
      <w:r w:rsidR="00FA4F95" w:rsidRPr="00A33D3B">
        <w:rPr>
          <w:rFonts w:asciiTheme="majorHAnsi" w:hAnsiTheme="majorHAnsi"/>
          <w:spacing w:val="-2"/>
          <w:sz w:val="22"/>
          <w:u w:val="single"/>
        </w:rPr>
        <w:t xml:space="preserve">In </w:t>
      </w:r>
      <w:r w:rsidRPr="00A33D3B">
        <w:rPr>
          <w:rFonts w:asciiTheme="majorHAnsi" w:hAnsiTheme="majorHAnsi"/>
          <w:spacing w:val="-2"/>
          <w:sz w:val="22"/>
          <w:u w:val="single"/>
        </w:rPr>
        <w:t>Unit VI</w:t>
      </w:r>
      <w:r w:rsidR="00FA4F95" w:rsidRPr="00A33D3B">
        <w:rPr>
          <w:rFonts w:asciiTheme="majorHAnsi" w:hAnsiTheme="majorHAnsi"/>
          <w:spacing w:val="-2"/>
          <w:sz w:val="22"/>
          <w:u w:val="single"/>
        </w:rPr>
        <w:t>, I can…</w:t>
      </w:r>
    </w:p>
    <w:p w:rsidR="00D313FF" w:rsidRPr="00A33D3B" w:rsidRDefault="00D313FF"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ind w:left="842" w:hanging="842"/>
        <w:rPr>
          <w:rFonts w:asciiTheme="majorHAnsi" w:hAnsiTheme="majorHAnsi"/>
          <w:spacing w:val="-2"/>
          <w:sz w:val="22"/>
        </w:rPr>
      </w:pPr>
      <w:r w:rsidRPr="00A33D3B">
        <w:rPr>
          <w:rFonts w:asciiTheme="majorHAnsi" w:hAnsiTheme="majorHAnsi"/>
          <w:spacing w:val="-2"/>
          <w:sz w:val="22"/>
        </w:rPr>
        <w:tab/>
        <w:t>1.</w:t>
      </w:r>
      <w:r w:rsidRPr="00A33D3B">
        <w:rPr>
          <w:rFonts w:asciiTheme="majorHAnsi" w:hAnsiTheme="majorHAnsi"/>
          <w:spacing w:val="-2"/>
          <w:sz w:val="22"/>
        </w:rPr>
        <w:tab/>
        <w:t>Define infection, pathogen, and virulence.</w:t>
      </w:r>
    </w:p>
    <w:p w:rsidR="00D313FF" w:rsidRPr="00A33D3B" w:rsidRDefault="00D313FF"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ind w:left="842" w:hanging="842"/>
        <w:rPr>
          <w:rFonts w:asciiTheme="majorHAnsi" w:hAnsiTheme="majorHAnsi"/>
          <w:spacing w:val="-2"/>
          <w:sz w:val="22"/>
        </w:rPr>
      </w:pPr>
      <w:r w:rsidRPr="00A33D3B">
        <w:rPr>
          <w:rFonts w:asciiTheme="majorHAnsi" w:hAnsiTheme="majorHAnsi"/>
          <w:spacing w:val="-2"/>
          <w:sz w:val="22"/>
        </w:rPr>
        <w:tab/>
        <w:t>2.</w:t>
      </w:r>
      <w:r w:rsidRPr="00A33D3B">
        <w:rPr>
          <w:rFonts w:asciiTheme="majorHAnsi" w:hAnsiTheme="majorHAnsi"/>
          <w:spacing w:val="-2"/>
          <w:sz w:val="22"/>
        </w:rPr>
        <w:tab/>
        <w:t>Differentiate between normal flora and pathogens.</w:t>
      </w:r>
    </w:p>
    <w:p w:rsidR="00D313FF" w:rsidRPr="00A33D3B" w:rsidRDefault="00D313FF"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ind w:left="842" w:hanging="842"/>
        <w:rPr>
          <w:rFonts w:asciiTheme="majorHAnsi" w:hAnsiTheme="majorHAnsi"/>
          <w:spacing w:val="-2"/>
          <w:sz w:val="22"/>
        </w:rPr>
      </w:pPr>
      <w:r w:rsidRPr="00A33D3B">
        <w:rPr>
          <w:rFonts w:asciiTheme="majorHAnsi" w:hAnsiTheme="majorHAnsi"/>
          <w:spacing w:val="-2"/>
          <w:sz w:val="22"/>
        </w:rPr>
        <w:tab/>
        <w:t>3.</w:t>
      </w:r>
      <w:r w:rsidRPr="00A33D3B">
        <w:rPr>
          <w:rFonts w:asciiTheme="majorHAnsi" w:hAnsiTheme="majorHAnsi"/>
          <w:spacing w:val="-2"/>
          <w:sz w:val="22"/>
        </w:rPr>
        <w:tab/>
        <w:t>List ways in which microbes counteract immunity.</w:t>
      </w:r>
    </w:p>
    <w:p w:rsidR="00D313FF" w:rsidRPr="00A33D3B" w:rsidRDefault="00D313FF"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ind w:left="842" w:hanging="842"/>
        <w:rPr>
          <w:rFonts w:asciiTheme="majorHAnsi" w:hAnsiTheme="majorHAnsi"/>
          <w:spacing w:val="-2"/>
          <w:sz w:val="22"/>
        </w:rPr>
      </w:pPr>
      <w:r w:rsidRPr="00A33D3B">
        <w:rPr>
          <w:rFonts w:asciiTheme="majorHAnsi" w:hAnsiTheme="majorHAnsi"/>
          <w:spacing w:val="-2"/>
          <w:sz w:val="22"/>
        </w:rPr>
        <w:tab/>
        <w:t>4.</w:t>
      </w:r>
      <w:r w:rsidRPr="00A33D3B">
        <w:rPr>
          <w:rFonts w:asciiTheme="majorHAnsi" w:hAnsiTheme="majorHAnsi"/>
          <w:spacing w:val="-2"/>
          <w:sz w:val="22"/>
        </w:rPr>
        <w:tab/>
        <w:t>Differentiate between exotoxins and endotoxins.</w:t>
      </w:r>
    </w:p>
    <w:p w:rsidR="00D313FF" w:rsidRPr="00A33D3B" w:rsidRDefault="00D313FF"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ind w:left="842" w:hanging="842"/>
        <w:rPr>
          <w:rFonts w:asciiTheme="majorHAnsi" w:hAnsiTheme="majorHAnsi"/>
          <w:spacing w:val="-2"/>
          <w:sz w:val="22"/>
        </w:rPr>
      </w:pPr>
      <w:r w:rsidRPr="00A33D3B">
        <w:rPr>
          <w:rFonts w:asciiTheme="majorHAnsi" w:hAnsiTheme="majorHAnsi"/>
          <w:spacing w:val="-2"/>
          <w:sz w:val="22"/>
        </w:rPr>
        <w:tab/>
        <w:t>5.</w:t>
      </w:r>
      <w:r w:rsidRPr="00A33D3B">
        <w:rPr>
          <w:rFonts w:asciiTheme="majorHAnsi" w:hAnsiTheme="majorHAnsi"/>
          <w:spacing w:val="-2"/>
          <w:sz w:val="22"/>
        </w:rPr>
        <w:tab/>
        <w:t>List the stages of disease.</w:t>
      </w:r>
    </w:p>
    <w:p w:rsidR="00D313FF" w:rsidRPr="00A33D3B" w:rsidRDefault="00D313FF" w:rsidP="00FA4F95">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ind w:left="842" w:hanging="842"/>
        <w:rPr>
          <w:rFonts w:asciiTheme="majorHAnsi" w:hAnsiTheme="majorHAnsi"/>
          <w:spacing w:val="-2"/>
          <w:sz w:val="22"/>
        </w:rPr>
      </w:pPr>
      <w:r w:rsidRPr="00A33D3B">
        <w:rPr>
          <w:rFonts w:asciiTheme="majorHAnsi" w:hAnsiTheme="majorHAnsi"/>
          <w:spacing w:val="-2"/>
          <w:sz w:val="22"/>
        </w:rPr>
        <w:tab/>
        <w:t>6.</w:t>
      </w:r>
      <w:r w:rsidRPr="00A33D3B">
        <w:rPr>
          <w:rFonts w:asciiTheme="majorHAnsi" w:hAnsiTheme="majorHAnsi"/>
          <w:spacing w:val="-2"/>
          <w:sz w:val="22"/>
        </w:rPr>
        <w:tab/>
      </w:r>
      <w:r w:rsidR="00CF15D2" w:rsidRPr="00A33D3B">
        <w:rPr>
          <w:rFonts w:asciiTheme="majorHAnsi" w:hAnsiTheme="majorHAnsi"/>
          <w:spacing w:val="-2"/>
          <w:sz w:val="22"/>
        </w:rPr>
        <w:t>Contrast</w:t>
      </w:r>
      <w:r w:rsidR="00FA4F95" w:rsidRPr="00A33D3B">
        <w:rPr>
          <w:rFonts w:asciiTheme="majorHAnsi" w:hAnsiTheme="majorHAnsi"/>
          <w:spacing w:val="-2"/>
          <w:sz w:val="22"/>
        </w:rPr>
        <w:t xml:space="preserve"> innate, </w:t>
      </w:r>
      <w:r w:rsidRPr="00A33D3B">
        <w:rPr>
          <w:rFonts w:asciiTheme="majorHAnsi" w:hAnsiTheme="majorHAnsi"/>
          <w:spacing w:val="-2"/>
          <w:sz w:val="22"/>
        </w:rPr>
        <w:t>acquired</w:t>
      </w:r>
      <w:r w:rsidR="00FA4F95" w:rsidRPr="00A33D3B">
        <w:rPr>
          <w:rFonts w:asciiTheme="majorHAnsi" w:hAnsiTheme="majorHAnsi"/>
          <w:spacing w:val="-2"/>
          <w:sz w:val="22"/>
        </w:rPr>
        <w:t>, specific, and non-specific</w:t>
      </w:r>
      <w:r w:rsidRPr="00A33D3B">
        <w:rPr>
          <w:rFonts w:asciiTheme="majorHAnsi" w:hAnsiTheme="majorHAnsi"/>
          <w:spacing w:val="-2"/>
          <w:sz w:val="22"/>
        </w:rPr>
        <w:t xml:space="preserve"> immunity.</w:t>
      </w:r>
    </w:p>
    <w:p w:rsidR="00D313FF" w:rsidRPr="00A33D3B" w:rsidRDefault="00C507D1"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ind w:left="842" w:hanging="842"/>
        <w:rPr>
          <w:rFonts w:asciiTheme="majorHAnsi" w:hAnsiTheme="majorHAnsi"/>
          <w:spacing w:val="-2"/>
          <w:sz w:val="22"/>
        </w:rPr>
      </w:pPr>
      <w:r w:rsidRPr="00A33D3B">
        <w:rPr>
          <w:rFonts w:asciiTheme="majorHAnsi" w:hAnsiTheme="majorHAnsi"/>
          <w:spacing w:val="-2"/>
          <w:sz w:val="22"/>
        </w:rPr>
        <w:tab/>
        <w:t>7</w:t>
      </w:r>
      <w:r w:rsidR="00D313FF" w:rsidRPr="00A33D3B">
        <w:rPr>
          <w:rFonts w:asciiTheme="majorHAnsi" w:hAnsiTheme="majorHAnsi"/>
          <w:spacing w:val="-2"/>
          <w:sz w:val="22"/>
        </w:rPr>
        <w:t>.</w:t>
      </w:r>
      <w:r w:rsidR="00D313FF" w:rsidRPr="00A33D3B">
        <w:rPr>
          <w:rFonts w:asciiTheme="majorHAnsi" w:hAnsiTheme="majorHAnsi"/>
          <w:spacing w:val="-2"/>
          <w:sz w:val="22"/>
        </w:rPr>
        <w:tab/>
        <w:t>Describe the lines of defense</w:t>
      </w:r>
      <w:r w:rsidRPr="00A33D3B">
        <w:rPr>
          <w:rFonts w:asciiTheme="majorHAnsi" w:hAnsiTheme="majorHAnsi"/>
          <w:spacing w:val="-2"/>
          <w:sz w:val="22"/>
        </w:rPr>
        <w:t xml:space="preserve"> the body uses </w:t>
      </w:r>
      <w:r w:rsidR="00D313FF" w:rsidRPr="00A33D3B">
        <w:rPr>
          <w:rFonts w:asciiTheme="majorHAnsi" w:hAnsiTheme="majorHAnsi"/>
          <w:spacing w:val="-2"/>
          <w:sz w:val="22"/>
        </w:rPr>
        <w:t>to prevent pathogens from establishing themselves.</w:t>
      </w:r>
    </w:p>
    <w:p w:rsidR="00D313FF" w:rsidRPr="00A33D3B" w:rsidRDefault="00C507D1"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ind w:left="842" w:hanging="842"/>
        <w:rPr>
          <w:rFonts w:asciiTheme="majorHAnsi" w:hAnsiTheme="majorHAnsi"/>
          <w:spacing w:val="-2"/>
          <w:sz w:val="22"/>
        </w:rPr>
      </w:pPr>
      <w:r w:rsidRPr="00A33D3B">
        <w:rPr>
          <w:rFonts w:asciiTheme="majorHAnsi" w:hAnsiTheme="majorHAnsi"/>
          <w:spacing w:val="-2"/>
          <w:sz w:val="22"/>
        </w:rPr>
        <w:tab/>
        <w:t>8</w:t>
      </w:r>
      <w:r w:rsidR="00D313FF" w:rsidRPr="00A33D3B">
        <w:rPr>
          <w:rFonts w:asciiTheme="majorHAnsi" w:hAnsiTheme="majorHAnsi"/>
          <w:spacing w:val="-2"/>
          <w:sz w:val="22"/>
        </w:rPr>
        <w:t>.</w:t>
      </w:r>
      <w:r w:rsidR="00D313FF" w:rsidRPr="00A33D3B">
        <w:rPr>
          <w:rFonts w:asciiTheme="majorHAnsi" w:hAnsiTheme="majorHAnsi"/>
          <w:spacing w:val="-2"/>
          <w:sz w:val="22"/>
        </w:rPr>
        <w:tab/>
        <w:t>Define and describe antigen</w:t>
      </w:r>
      <w:r w:rsidR="00396BF3" w:rsidRPr="00A33D3B">
        <w:rPr>
          <w:rFonts w:asciiTheme="majorHAnsi" w:hAnsiTheme="majorHAnsi"/>
          <w:spacing w:val="-2"/>
          <w:sz w:val="22"/>
        </w:rPr>
        <w:t>s and antibodies</w:t>
      </w:r>
      <w:r w:rsidR="00D313FF" w:rsidRPr="00A33D3B">
        <w:rPr>
          <w:rFonts w:asciiTheme="majorHAnsi" w:hAnsiTheme="majorHAnsi"/>
          <w:spacing w:val="-2"/>
          <w:sz w:val="22"/>
        </w:rPr>
        <w:t>.</w:t>
      </w:r>
    </w:p>
    <w:p w:rsidR="00D313FF" w:rsidRPr="00A33D3B" w:rsidRDefault="00C507D1"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ind w:left="842" w:hanging="842"/>
        <w:rPr>
          <w:rFonts w:asciiTheme="majorHAnsi" w:hAnsiTheme="majorHAnsi"/>
          <w:spacing w:val="-2"/>
          <w:sz w:val="22"/>
        </w:rPr>
      </w:pPr>
      <w:r w:rsidRPr="00A33D3B">
        <w:rPr>
          <w:rFonts w:asciiTheme="majorHAnsi" w:hAnsiTheme="majorHAnsi"/>
          <w:spacing w:val="-2"/>
          <w:sz w:val="22"/>
        </w:rPr>
        <w:tab/>
        <w:t>9</w:t>
      </w:r>
      <w:r w:rsidR="00D313FF" w:rsidRPr="00A33D3B">
        <w:rPr>
          <w:rFonts w:asciiTheme="majorHAnsi" w:hAnsiTheme="majorHAnsi"/>
          <w:spacing w:val="-2"/>
          <w:sz w:val="22"/>
        </w:rPr>
        <w:t>.</w:t>
      </w:r>
      <w:r w:rsidR="00D313FF" w:rsidRPr="00A33D3B">
        <w:rPr>
          <w:rFonts w:asciiTheme="majorHAnsi" w:hAnsiTheme="majorHAnsi"/>
          <w:spacing w:val="-2"/>
          <w:sz w:val="22"/>
        </w:rPr>
        <w:tab/>
        <w:t xml:space="preserve">List the major classes of </w:t>
      </w:r>
      <w:proofErr w:type="spellStart"/>
      <w:r w:rsidR="00D313FF" w:rsidRPr="00A33D3B">
        <w:rPr>
          <w:rFonts w:asciiTheme="majorHAnsi" w:hAnsiTheme="majorHAnsi"/>
          <w:spacing w:val="-2"/>
          <w:sz w:val="22"/>
        </w:rPr>
        <w:t>immunoglobulins</w:t>
      </w:r>
      <w:proofErr w:type="spellEnd"/>
      <w:r w:rsidR="00D313FF" w:rsidRPr="00A33D3B">
        <w:rPr>
          <w:rFonts w:asciiTheme="majorHAnsi" w:hAnsiTheme="majorHAnsi"/>
          <w:spacing w:val="-2"/>
          <w:sz w:val="22"/>
        </w:rPr>
        <w:t xml:space="preserve"> and describe each.</w:t>
      </w:r>
    </w:p>
    <w:p w:rsidR="00D313FF" w:rsidRPr="00A33D3B" w:rsidRDefault="00C507D1"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ind w:left="842" w:hanging="842"/>
        <w:rPr>
          <w:rFonts w:asciiTheme="majorHAnsi" w:hAnsiTheme="majorHAnsi"/>
          <w:spacing w:val="-2"/>
          <w:sz w:val="22"/>
        </w:rPr>
      </w:pPr>
      <w:r w:rsidRPr="00A33D3B">
        <w:rPr>
          <w:rFonts w:asciiTheme="majorHAnsi" w:hAnsiTheme="majorHAnsi"/>
          <w:spacing w:val="-2"/>
          <w:sz w:val="22"/>
        </w:rPr>
        <w:tab/>
        <w:t>10</w:t>
      </w:r>
      <w:r w:rsidR="00D313FF" w:rsidRPr="00A33D3B">
        <w:rPr>
          <w:rFonts w:asciiTheme="majorHAnsi" w:hAnsiTheme="majorHAnsi"/>
          <w:spacing w:val="-2"/>
          <w:sz w:val="22"/>
        </w:rPr>
        <w:t>.</w:t>
      </w:r>
      <w:r w:rsidR="00D313FF" w:rsidRPr="00A33D3B">
        <w:rPr>
          <w:rFonts w:asciiTheme="majorHAnsi" w:hAnsiTheme="majorHAnsi"/>
          <w:spacing w:val="-2"/>
          <w:sz w:val="22"/>
        </w:rPr>
        <w:tab/>
        <w:t>Describe the primary and secondary responses to antigenic stimuli.</w:t>
      </w:r>
    </w:p>
    <w:p w:rsidR="00D313FF" w:rsidRPr="00A33D3B" w:rsidRDefault="00C507D1" w:rsidP="00C507D1">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ind w:left="842" w:hanging="842"/>
        <w:rPr>
          <w:rFonts w:asciiTheme="majorHAnsi" w:hAnsiTheme="majorHAnsi"/>
          <w:spacing w:val="-2"/>
          <w:sz w:val="22"/>
        </w:rPr>
      </w:pPr>
      <w:r w:rsidRPr="00A33D3B">
        <w:rPr>
          <w:rFonts w:asciiTheme="majorHAnsi" w:hAnsiTheme="majorHAnsi"/>
          <w:spacing w:val="-2"/>
          <w:sz w:val="22"/>
        </w:rPr>
        <w:tab/>
        <w:t>11</w:t>
      </w:r>
      <w:r w:rsidR="00D313FF" w:rsidRPr="00A33D3B">
        <w:rPr>
          <w:rFonts w:asciiTheme="majorHAnsi" w:hAnsiTheme="majorHAnsi"/>
          <w:spacing w:val="-2"/>
          <w:sz w:val="22"/>
        </w:rPr>
        <w:t>.</w:t>
      </w:r>
      <w:r w:rsidR="00D313FF" w:rsidRPr="00A33D3B">
        <w:rPr>
          <w:rFonts w:asciiTheme="majorHAnsi" w:hAnsiTheme="majorHAnsi"/>
          <w:spacing w:val="-2"/>
          <w:sz w:val="22"/>
        </w:rPr>
        <w:tab/>
        <w:t>Describe the functions of the B-cells, and T-cells in the immune response.</w:t>
      </w:r>
    </w:p>
    <w:p w:rsidR="00D313FF" w:rsidRPr="00A33D3B" w:rsidRDefault="00C507D1"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ind w:left="842" w:hanging="842"/>
        <w:rPr>
          <w:rFonts w:asciiTheme="majorHAnsi" w:hAnsiTheme="majorHAnsi"/>
          <w:spacing w:val="-2"/>
          <w:sz w:val="22"/>
        </w:rPr>
      </w:pPr>
      <w:r w:rsidRPr="00A33D3B">
        <w:rPr>
          <w:rFonts w:asciiTheme="majorHAnsi" w:hAnsiTheme="majorHAnsi"/>
          <w:spacing w:val="-2"/>
          <w:sz w:val="22"/>
        </w:rPr>
        <w:tab/>
        <w:t>12</w:t>
      </w:r>
      <w:r w:rsidR="00D313FF" w:rsidRPr="00A33D3B">
        <w:rPr>
          <w:rFonts w:asciiTheme="majorHAnsi" w:hAnsiTheme="majorHAnsi"/>
          <w:spacing w:val="-2"/>
          <w:sz w:val="22"/>
        </w:rPr>
        <w:t>.</w:t>
      </w:r>
      <w:r w:rsidR="00D313FF" w:rsidRPr="00A33D3B">
        <w:rPr>
          <w:rFonts w:asciiTheme="majorHAnsi" w:hAnsiTheme="majorHAnsi"/>
          <w:spacing w:val="-2"/>
          <w:sz w:val="22"/>
        </w:rPr>
        <w:tab/>
        <w:t xml:space="preserve">Distinguish between </w:t>
      </w:r>
      <w:proofErr w:type="spellStart"/>
      <w:r w:rsidR="00D313FF" w:rsidRPr="00A33D3B">
        <w:rPr>
          <w:rFonts w:asciiTheme="majorHAnsi" w:hAnsiTheme="majorHAnsi"/>
          <w:spacing w:val="-2"/>
          <w:sz w:val="22"/>
        </w:rPr>
        <w:t>humoral</w:t>
      </w:r>
      <w:proofErr w:type="spellEnd"/>
      <w:r w:rsidR="00D313FF" w:rsidRPr="00A33D3B">
        <w:rPr>
          <w:rFonts w:asciiTheme="majorHAnsi" w:hAnsiTheme="majorHAnsi"/>
          <w:spacing w:val="-2"/>
          <w:sz w:val="22"/>
        </w:rPr>
        <w:t xml:space="preserve"> and cell mediated immunity.</w:t>
      </w:r>
    </w:p>
    <w:p w:rsidR="00D313FF" w:rsidRPr="00A33D3B" w:rsidRDefault="00C507D1"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ind w:left="842" w:hanging="842"/>
        <w:rPr>
          <w:rFonts w:asciiTheme="majorHAnsi" w:hAnsiTheme="majorHAnsi"/>
          <w:spacing w:val="-2"/>
          <w:sz w:val="22"/>
        </w:rPr>
      </w:pPr>
      <w:r w:rsidRPr="00A33D3B">
        <w:rPr>
          <w:rFonts w:asciiTheme="majorHAnsi" w:hAnsiTheme="majorHAnsi"/>
          <w:spacing w:val="-2"/>
          <w:sz w:val="22"/>
        </w:rPr>
        <w:tab/>
        <w:t>13</w:t>
      </w:r>
      <w:r w:rsidR="00D313FF" w:rsidRPr="00A33D3B">
        <w:rPr>
          <w:rFonts w:asciiTheme="majorHAnsi" w:hAnsiTheme="majorHAnsi"/>
          <w:spacing w:val="-2"/>
          <w:sz w:val="22"/>
        </w:rPr>
        <w:t>.</w:t>
      </w:r>
      <w:r w:rsidR="00D313FF" w:rsidRPr="00A33D3B">
        <w:rPr>
          <w:rFonts w:asciiTheme="majorHAnsi" w:hAnsiTheme="majorHAnsi"/>
          <w:spacing w:val="-2"/>
          <w:sz w:val="22"/>
        </w:rPr>
        <w:tab/>
      </w:r>
      <w:r w:rsidR="00CF15D2" w:rsidRPr="00A33D3B">
        <w:rPr>
          <w:rFonts w:asciiTheme="majorHAnsi" w:hAnsiTheme="majorHAnsi"/>
          <w:spacing w:val="-2"/>
          <w:sz w:val="22"/>
        </w:rPr>
        <w:t xml:space="preserve">Explain </w:t>
      </w:r>
      <w:r w:rsidR="00D313FF" w:rsidRPr="00A33D3B">
        <w:rPr>
          <w:rFonts w:asciiTheme="majorHAnsi" w:hAnsiTheme="majorHAnsi"/>
          <w:spacing w:val="-2"/>
          <w:sz w:val="22"/>
        </w:rPr>
        <w:t xml:space="preserve">the </w:t>
      </w:r>
      <w:r w:rsidR="00A067B2" w:rsidRPr="00A33D3B">
        <w:rPr>
          <w:rFonts w:asciiTheme="majorHAnsi" w:hAnsiTheme="majorHAnsi"/>
          <w:spacing w:val="-2"/>
          <w:sz w:val="22"/>
        </w:rPr>
        <w:t>medical role of monoclonal antibodies</w:t>
      </w:r>
      <w:r w:rsidR="00D313FF" w:rsidRPr="00A33D3B">
        <w:rPr>
          <w:rFonts w:asciiTheme="majorHAnsi" w:hAnsiTheme="majorHAnsi"/>
          <w:spacing w:val="-2"/>
          <w:sz w:val="22"/>
        </w:rPr>
        <w:t>.</w:t>
      </w:r>
    </w:p>
    <w:p w:rsidR="00D313FF" w:rsidRPr="00A33D3B" w:rsidRDefault="00C507D1" w:rsidP="00CF15D2">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spacing w:line="252" w:lineRule="exact"/>
        <w:ind w:left="842" w:hanging="842"/>
        <w:rPr>
          <w:rFonts w:asciiTheme="majorHAnsi" w:hAnsiTheme="majorHAnsi"/>
          <w:spacing w:val="-2"/>
          <w:sz w:val="22"/>
        </w:rPr>
      </w:pPr>
      <w:r w:rsidRPr="00A33D3B">
        <w:rPr>
          <w:rFonts w:asciiTheme="majorHAnsi" w:hAnsiTheme="majorHAnsi"/>
          <w:spacing w:val="-2"/>
          <w:sz w:val="22"/>
        </w:rPr>
        <w:tab/>
        <w:t>14</w:t>
      </w:r>
      <w:r w:rsidR="00D313FF" w:rsidRPr="00A33D3B">
        <w:rPr>
          <w:rFonts w:asciiTheme="majorHAnsi" w:hAnsiTheme="majorHAnsi"/>
          <w:spacing w:val="-2"/>
          <w:sz w:val="22"/>
        </w:rPr>
        <w:t>.</w:t>
      </w:r>
      <w:r w:rsidR="00D313FF" w:rsidRPr="00A33D3B">
        <w:rPr>
          <w:rFonts w:asciiTheme="majorHAnsi" w:hAnsiTheme="majorHAnsi"/>
          <w:spacing w:val="-2"/>
          <w:sz w:val="22"/>
        </w:rPr>
        <w:tab/>
        <w:t>Define hypersensitivity and describe the types of allergic reactions.</w:t>
      </w:r>
    </w:p>
    <w:p w:rsidR="00D313FF" w:rsidRPr="00A33D3B" w:rsidRDefault="00CF15D2"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spacing w:line="252" w:lineRule="exact"/>
        <w:ind w:left="842" w:hanging="842"/>
        <w:rPr>
          <w:rFonts w:asciiTheme="majorHAnsi" w:hAnsiTheme="majorHAnsi"/>
          <w:spacing w:val="-2"/>
          <w:sz w:val="22"/>
        </w:rPr>
      </w:pPr>
      <w:r w:rsidRPr="00A33D3B">
        <w:rPr>
          <w:rFonts w:asciiTheme="majorHAnsi" w:hAnsiTheme="majorHAnsi"/>
          <w:spacing w:val="-2"/>
          <w:sz w:val="22"/>
        </w:rPr>
        <w:tab/>
        <w:t>15</w:t>
      </w:r>
      <w:r w:rsidR="00D313FF" w:rsidRPr="00A33D3B">
        <w:rPr>
          <w:rFonts w:asciiTheme="majorHAnsi" w:hAnsiTheme="majorHAnsi"/>
          <w:spacing w:val="-2"/>
          <w:sz w:val="22"/>
        </w:rPr>
        <w:t>.</w:t>
      </w:r>
      <w:r w:rsidR="00D313FF" w:rsidRPr="00A33D3B">
        <w:rPr>
          <w:rFonts w:asciiTheme="majorHAnsi" w:hAnsiTheme="majorHAnsi"/>
          <w:spacing w:val="-2"/>
          <w:sz w:val="22"/>
        </w:rPr>
        <w:tab/>
        <w:t>Describe hemolytic disease of the newborn and how it can be prevented.</w:t>
      </w:r>
    </w:p>
    <w:p w:rsidR="00D313FF" w:rsidRPr="00A33D3B" w:rsidRDefault="00CF15D2" w:rsidP="00CF15D2">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spacing w:line="252" w:lineRule="exact"/>
        <w:ind w:left="842" w:hanging="842"/>
        <w:rPr>
          <w:rFonts w:asciiTheme="majorHAnsi" w:hAnsiTheme="majorHAnsi"/>
          <w:spacing w:val="-2"/>
          <w:sz w:val="22"/>
        </w:rPr>
      </w:pPr>
      <w:r w:rsidRPr="00A33D3B">
        <w:rPr>
          <w:rFonts w:asciiTheme="majorHAnsi" w:hAnsiTheme="majorHAnsi"/>
          <w:spacing w:val="-2"/>
          <w:sz w:val="22"/>
        </w:rPr>
        <w:tab/>
        <w:t>16</w:t>
      </w:r>
      <w:r w:rsidR="00D313FF" w:rsidRPr="00A33D3B">
        <w:rPr>
          <w:rFonts w:asciiTheme="majorHAnsi" w:hAnsiTheme="majorHAnsi"/>
          <w:spacing w:val="-2"/>
          <w:sz w:val="22"/>
        </w:rPr>
        <w:t>.</w:t>
      </w:r>
      <w:r w:rsidR="00D313FF" w:rsidRPr="00A33D3B">
        <w:rPr>
          <w:rFonts w:asciiTheme="majorHAnsi" w:hAnsiTheme="majorHAnsi"/>
          <w:spacing w:val="-2"/>
          <w:sz w:val="22"/>
        </w:rPr>
        <w:tab/>
        <w:t>Describe the role of immunity in the rejection of tissue transplants</w:t>
      </w:r>
      <w:r w:rsidRPr="00A33D3B">
        <w:rPr>
          <w:rFonts w:asciiTheme="majorHAnsi" w:hAnsiTheme="majorHAnsi"/>
          <w:spacing w:val="-2"/>
          <w:sz w:val="22"/>
        </w:rPr>
        <w:t xml:space="preserve"> and the growth of tumors</w:t>
      </w:r>
      <w:r w:rsidR="00D313FF" w:rsidRPr="00A33D3B">
        <w:rPr>
          <w:rFonts w:asciiTheme="majorHAnsi" w:hAnsiTheme="majorHAnsi"/>
          <w:spacing w:val="-2"/>
          <w:sz w:val="22"/>
        </w:rPr>
        <w:t>.</w:t>
      </w:r>
    </w:p>
    <w:p w:rsidR="00D313FF" w:rsidRPr="00A33D3B" w:rsidRDefault="00CF15D2"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spacing w:line="252" w:lineRule="exact"/>
        <w:ind w:left="842" w:hanging="842"/>
        <w:rPr>
          <w:rFonts w:asciiTheme="majorHAnsi" w:hAnsiTheme="majorHAnsi"/>
          <w:spacing w:val="-2"/>
          <w:sz w:val="22"/>
        </w:rPr>
      </w:pPr>
      <w:r w:rsidRPr="00A33D3B">
        <w:rPr>
          <w:rFonts w:asciiTheme="majorHAnsi" w:hAnsiTheme="majorHAnsi"/>
          <w:spacing w:val="-2"/>
          <w:sz w:val="22"/>
        </w:rPr>
        <w:tab/>
        <w:t>17</w:t>
      </w:r>
      <w:r w:rsidR="00D313FF" w:rsidRPr="00A33D3B">
        <w:rPr>
          <w:rFonts w:asciiTheme="majorHAnsi" w:hAnsiTheme="majorHAnsi"/>
          <w:spacing w:val="-2"/>
          <w:sz w:val="22"/>
        </w:rPr>
        <w:t>.</w:t>
      </w:r>
      <w:r w:rsidR="00D313FF" w:rsidRPr="00A33D3B">
        <w:rPr>
          <w:rFonts w:asciiTheme="majorHAnsi" w:hAnsiTheme="majorHAnsi"/>
          <w:spacing w:val="-2"/>
          <w:sz w:val="22"/>
        </w:rPr>
        <w:tab/>
      </w:r>
      <w:r w:rsidR="00A067B2" w:rsidRPr="00A33D3B">
        <w:rPr>
          <w:rFonts w:asciiTheme="majorHAnsi" w:hAnsiTheme="majorHAnsi"/>
          <w:spacing w:val="-2"/>
          <w:sz w:val="22"/>
        </w:rPr>
        <w:t xml:space="preserve">Discuss </w:t>
      </w:r>
      <w:r w:rsidR="00D313FF" w:rsidRPr="00A33D3B">
        <w:rPr>
          <w:rFonts w:asciiTheme="majorHAnsi" w:hAnsiTheme="majorHAnsi"/>
          <w:spacing w:val="-2"/>
          <w:sz w:val="22"/>
        </w:rPr>
        <w:t>autoimmune diseases.</w:t>
      </w:r>
    </w:p>
    <w:p w:rsidR="00D313FF" w:rsidRPr="00A33D3B" w:rsidRDefault="00CF15D2"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spacing w:line="252" w:lineRule="exact"/>
        <w:ind w:left="842" w:hanging="842"/>
        <w:rPr>
          <w:rFonts w:asciiTheme="majorHAnsi" w:hAnsiTheme="majorHAnsi"/>
          <w:spacing w:val="-2"/>
          <w:sz w:val="22"/>
        </w:rPr>
      </w:pPr>
      <w:r w:rsidRPr="00A33D3B">
        <w:rPr>
          <w:rFonts w:asciiTheme="majorHAnsi" w:hAnsiTheme="majorHAnsi"/>
          <w:spacing w:val="-2"/>
          <w:sz w:val="22"/>
        </w:rPr>
        <w:tab/>
        <w:t>18</w:t>
      </w:r>
      <w:r w:rsidR="00D313FF" w:rsidRPr="00A33D3B">
        <w:rPr>
          <w:rFonts w:asciiTheme="majorHAnsi" w:hAnsiTheme="majorHAnsi"/>
          <w:spacing w:val="-2"/>
          <w:sz w:val="22"/>
        </w:rPr>
        <w:t>.</w:t>
      </w:r>
      <w:r w:rsidR="00D313FF" w:rsidRPr="00A33D3B">
        <w:rPr>
          <w:rFonts w:asciiTheme="majorHAnsi" w:hAnsiTheme="majorHAnsi"/>
          <w:spacing w:val="-2"/>
          <w:sz w:val="22"/>
        </w:rPr>
        <w:tab/>
        <w:t>Differentiate between active and passive immunity.</w:t>
      </w:r>
    </w:p>
    <w:p w:rsidR="00D313FF" w:rsidRPr="00A33D3B" w:rsidRDefault="00CF15D2"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spacing w:line="252" w:lineRule="exact"/>
        <w:ind w:left="842" w:hanging="842"/>
        <w:rPr>
          <w:rFonts w:asciiTheme="majorHAnsi" w:hAnsiTheme="majorHAnsi"/>
          <w:spacing w:val="-2"/>
          <w:sz w:val="22"/>
        </w:rPr>
      </w:pPr>
      <w:r w:rsidRPr="00A33D3B">
        <w:rPr>
          <w:rFonts w:asciiTheme="majorHAnsi" w:hAnsiTheme="majorHAnsi"/>
          <w:spacing w:val="-2"/>
          <w:sz w:val="22"/>
        </w:rPr>
        <w:tab/>
        <w:t>19</w:t>
      </w:r>
      <w:r w:rsidR="00D313FF" w:rsidRPr="00A33D3B">
        <w:rPr>
          <w:rFonts w:asciiTheme="majorHAnsi" w:hAnsiTheme="majorHAnsi"/>
          <w:spacing w:val="-2"/>
          <w:sz w:val="22"/>
        </w:rPr>
        <w:t>.</w:t>
      </w:r>
      <w:r w:rsidR="00D313FF" w:rsidRPr="00A33D3B">
        <w:rPr>
          <w:rFonts w:asciiTheme="majorHAnsi" w:hAnsiTheme="majorHAnsi"/>
          <w:spacing w:val="-2"/>
          <w:sz w:val="22"/>
        </w:rPr>
        <w:tab/>
        <w:t xml:space="preserve">List and describe </w:t>
      </w:r>
      <w:r w:rsidRPr="00A33D3B">
        <w:rPr>
          <w:rFonts w:asciiTheme="majorHAnsi" w:hAnsiTheme="majorHAnsi"/>
          <w:spacing w:val="-2"/>
          <w:sz w:val="22"/>
        </w:rPr>
        <w:t xml:space="preserve">pros and cons </w:t>
      </w:r>
      <w:r w:rsidR="00D313FF" w:rsidRPr="00A33D3B">
        <w:rPr>
          <w:rFonts w:asciiTheme="majorHAnsi" w:hAnsiTheme="majorHAnsi"/>
          <w:spacing w:val="-2"/>
          <w:sz w:val="22"/>
        </w:rPr>
        <w:t>associated with vaccination.</w:t>
      </w:r>
    </w:p>
    <w:p w:rsidR="00D313FF" w:rsidRPr="00A33D3B" w:rsidRDefault="00D313FF"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spacing w:line="252" w:lineRule="exact"/>
        <w:rPr>
          <w:rFonts w:asciiTheme="majorHAnsi" w:hAnsiTheme="majorHAnsi"/>
          <w:spacing w:val="-2"/>
          <w:sz w:val="22"/>
        </w:rPr>
      </w:pPr>
    </w:p>
    <w:p w:rsidR="00D313FF" w:rsidRPr="00A33D3B" w:rsidRDefault="004745B4" w:rsidP="00D313FF">
      <w:pPr>
        <w:tabs>
          <w:tab w:val="left" w:pos="-72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spacing w:line="252" w:lineRule="exact"/>
        <w:ind w:left="450"/>
        <w:rPr>
          <w:rFonts w:asciiTheme="majorHAnsi" w:hAnsiTheme="majorHAnsi"/>
          <w:spacing w:val="-2"/>
          <w:sz w:val="22"/>
        </w:rPr>
      </w:pPr>
      <w:r w:rsidRPr="00A33D3B">
        <w:rPr>
          <w:rFonts w:asciiTheme="majorHAnsi" w:hAnsiTheme="majorHAnsi"/>
          <w:spacing w:val="-2"/>
          <w:sz w:val="22"/>
          <w:u w:val="single"/>
        </w:rPr>
        <w:t xml:space="preserve">In </w:t>
      </w:r>
      <w:r w:rsidR="00D313FF" w:rsidRPr="00A33D3B">
        <w:rPr>
          <w:rFonts w:asciiTheme="majorHAnsi" w:hAnsiTheme="majorHAnsi"/>
          <w:spacing w:val="-2"/>
          <w:sz w:val="22"/>
          <w:u w:val="single"/>
        </w:rPr>
        <w:t>Unit VII</w:t>
      </w:r>
      <w:r w:rsidRPr="00A33D3B">
        <w:rPr>
          <w:rFonts w:asciiTheme="majorHAnsi" w:hAnsiTheme="majorHAnsi"/>
          <w:spacing w:val="-2"/>
          <w:sz w:val="22"/>
          <w:u w:val="single"/>
        </w:rPr>
        <w:t>, I can…</w:t>
      </w:r>
      <w:r w:rsidR="00D313FF" w:rsidRPr="00A33D3B">
        <w:rPr>
          <w:rFonts w:asciiTheme="majorHAnsi" w:hAnsiTheme="majorHAnsi"/>
          <w:spacing w:val="-2"/>
          <w:sz w:val="22"/>
          <w:u w:val="single"/>
        </w:rPr>
        <w:t xml:space="preserve">  </w:t>
      </w:r>
    </w:p>
    <w:p w:rsidR="00D313FF" w:rsidRPr="00A33D3B" w:rsidRDefault="00D313FF"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spacing w:line="252" w:lineRule="exact"/>
        <w:ind w:left="842" w:hanging="842"/>
        <w:rPr>
          <w:rFonts w:asciiTheme="majorHAnsi" w:hAnsiTheme="majorHAnsi"/>
          <w:spacing w:val="-2"/>
          <w:sz w:val="22"/>
        </w:rPr>
      </w:pPr>
      <w:r w:rsidRPr="00A33D3B">
        <w:rPr>
          <w:rFonts w:asciiTheme="majorHAnsi" w:hAnsiTheme="majorHAnsi"/>
          <w:spacing w:val="-2"/>
          <w:sz w:val="22"/>
        </w:rPr>
        <w:tab/>
        <w:t>1.</w:t>
      </w:r>
      <w:r w:rsidRPr="00A33D3B">
        <w:rPr>
          <w:rFonts w:asciiTheme="majorHAnsi" w:hAnsiTheme="majorHAnsi"/>
          <w:spacing w:val="-2"/>
          <w:sz w:val="22"/>
        </w:rPr>
        <w:tab/>
        <w:t>Describe how a pathogen establishes infection.</w:t>
      </w:r>
    </w:p>
    <w:p w:rsidR="00D313FF" w:rsidRPr="00A33D3B" w:rsidRDefault="00D313FF"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spacing w:line="252" w:lineRule="exact"/>
        <w:ind w:left="842" w:hanging="842"/>
        <w:rPr>
          <w:rFonts w:asciiTheme="majorHAnsi" w:hAnsiTheme="majorHAnsi"/>
          <w:spacing w:val="-2"/>
          <w:sz w:val="22"/>
        </w:rPr>
      </w:pPr>
      <w:r w:rsidRPr="00A33D3B">
        <w:rPr>
          <w:rFonts w:asciiTheme="majorHAnsi" w:hAnsiTheme="majorHAnsi"/>
          <w:spacing w:val="-2"/>
          <w:sz w:val="22"/>
        </w:rPr>
        <w:tab/>
        <w:t>2.</w:t>
      </w:r>
      <w:r w:rsidRPr="00A33D3B">
        <w:rPr>
          <w:rFonts w:asciiTheme="majorHAnsi" w:hAnsiTheme="majorHAnsi"/>
          <w:spacing w:val="-2"/>
          <w:sz w:val="22"/>
        </w:rPr>
        <w:tab/>
        <w:t>Define incubation and its importance in the spread of infectious disease.</w:t>
      </w:r>
    </w:p>
    <w:p w:rsidR="00D313FF" w:rsidRPr="00A33D3B" w:rsidRDefault="00D313FF"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spacing w:line="252" w:lineRule="exact"/>
        <w:ind w:left="842" w:hanging="842"/>
        <w:rPr>
          <w:rFonts w:asciiTheme="majorHAnsi" w:hAnsiTheme="majorHAnsi"/>
          <w:spacing w:val="-2"/>
          <w:sz w:val="22"/>
        </w:rPr>
      </w:pPr>
      <w:r w:rsidRPr="00A33D3B">
        <w:rPr>
          <w:rFonts w:asciiTheme="majorHAnsi" w:hAnsiTheme="majorHAnsi"/>
          <w:spacing w:val="-2"/>
          <w:sz w:val="22"/>
        </w:rPr>
        <w:tab/>
        <w:t>3.</w:t>
      </w:r>
      <w:r w:rsidRPr="00A33D3B">
        <w:rPr>
          <w:rFonts w:asciiTheme="majorHAnsi" w:hAnsiTheme="majorHAnsi"/>
          <w:spacing w:val="-2"/>
          <w:sz w:val="22"/>
        </w:rPr>
        <w:tab/>
        <w:t>List routes by which pathogens exit a host.</w:t>
      </w:r>
    </w:p>
    <w:p w:rsidR="00B4172B" w:rsidRPr="00A33D3B" w:rsidRDefault="00D313FF"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spacing w:line="252" w:lineRule="exact"/>
        <w:ind w:left="842" w:hanging="842"/>
        <w:rPr>
          <w:rFonts w:asciiTheme="majorHAnsi" w:hAnsiTheme="majorHAnsi"/>
          <w:spacing w:val="-2"/>
          <w:sz w:val="22"/>
        </w:rPr>
      </w:pPr>
      <w:r w:rsidRPr="00A33D3B">
        <w:rPr>
          <w:rFonts w:asciiTheme="majorHAnsi" w:hAnsiTheme="majorHAnsi"/>
          <w:spacing w:val="-2"/>
          <w:sz w:val="22"/>
        </w:rPr>
        <w:tab/>
        <w:t>4.</w:t>
      </w:r>
      <w:r w:rsidRPr="00A33D3B">
        <w:rPr>
          <w:rFonts w:asciiTheme="majorHAnsi" w:hAnsiTheme="majorHAnsi"/>
          <w:spacing w:val="-2"/>
          <w:sz w:val="22"/>
        </w:rPr>
        <w:tab/>
        <w:t>Define epidemiology, mortality, mo</w:t>
      </w:r>
      <w:r w:rsidR="00CF15D2" w:rsidRPr="00A33D3B">
        <w:rPr>
          <w:rFonts w:asciiTheme="majorHAnsi" w:hAnsiTheme="majorHAnsi"/>
          <w:spacing w:val="-2"/>
          <w:sz w:val="22"/>
        </w:rPr>
        <w:t>r</w:t>
      </w:r>
      <w:r w:rsidRPr="00A33D3B">
        <w:rPr>
          <w:rFonts w:asciiTheme="majorHAnsi" w:hAnsiTheme="majorHAnsi"/>
          <w:spacing w:val="-2"/>
          <w:sz w:val="22"/>
        </w:rPr>
        <w:t>bidity, and epidemic.</w:t>
      </w:r>
    </w:p>
    <w:p w:rsidR="00D313FF" w:rsidRPr="00A33D3B" w:rsidRDefault="00B4172B"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spacing w:line="252" w:lineRule="exact"/>
        <w:ind w:left="842" w:hanging="842"/>
        <w:rPr>
          <w:rFonts w:asciiTheme="majorHAnsi" w:hAnsiTheme="majorHAnsi"/>
          <w:spacing w:val="-2"/>
          <w:sz w:val="22"/>
        </w:rPr>
      </w:pPr>
      <w:r w:rsidRPr="00A33D3B">
        <w:rPr>
          <w:rFonts w:asciiTheme="majorHAnsi" w:hAnsiTheme="majorHAnsi"/>
          <w:spacing w:val="-2"/>
          <w:sz w:val="22"/>
        </w:rPr>
        <w:tab/>
        <w:t>5.    Explain how microorganisms can be used in bioterrorism.</w:t>
      </w:r>
    </w:p>
    <w:p w:rsidR="00D313FF" w:rsidRPr="00A33D3B" w:rsidRDefault="00D313FF"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spacing w:line="252" w:lineRule="exact"/>
        <w:rPr>
          <w:rFonts w:asciiTheme="majorHAnsi" w:hAnsiTheme="majorHAnsi"/>
          <w:spacing w:val="-2"/>
          <w:sz w:val="22"/>
        </w:rPr>
      </w:pPr>
    </w:p>
    <w:p w:rsidR="004745B4" w:rsidRPr="00A33D3B" w:rsidRDefault="00D313FF" w:rsidP="004745B4">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spacing w:line="252" w:lineRule="exact"/>
        <w:rPr>
          <w:rFonts w:asciiTheme="majorHAnsi" w:hAnsiTheme="majorHAnsi"/>
          <w:spacing w:val="-2"/>
          <w:sz w:val="22"/>
        </w:rPr>
      </w:pPr>
      <w:r w:rsidRPr="00A33D3B">
        <w:rPr>
          <w:rFonts w:asciiTheme="majorHAnsi" w:hAnsiTheme="majorHAnsi"/>
          <w:spacing w:val="-2"/>
          <w:sz w:val="22"/>
        </w:rPr>
        <w:tab/>
      </w:r>
      <w:r w:rsidR="004745B4" w:rsidRPr="00A33D3B">
        <w:rPr>
          <w:rFonts w:asciiTheme="majorHAnsi" w:hAnsiTheme="majorHAnsi"/>
          <w:spacing w:val="-2"/>
          <w:sz w:val="22"/>
          <w:u w:val="single"/>
        </w:rPr>
        <w:t>In U</w:t>
      </w:r>
      <w:r w:rsidRPr="00A33D3B">
        <w:rPr>
          <w:rFonts w:asciiTheme="majorHAnsi" w:hAnsiTheme="majorHAnsi"/>
          <w:spacing w:val="-2"/>
          <w:sz w:val="22"/>
          <w:u w:val="single"/>
        </w:rPr>
        <w:t>nit VII</w:t>
      </w:r>
      <w:r w:rsidR="004745B4" w:rsidRPr="00A33D3B">
        <w:rPr>
          <w:rFonts w:asciiTheme="majorHAnsi" w:hAnsiTheme="majorHAnsi"/>
          <w:spacing w:val="-2"/>
          <w:sz w:val="22"/>
          <w:u w:val="single"/>
        </w:rPr>
        <w:t>I</w:t>
      </w:r>
      <w:r w:rsidR="00FA4F95" w:rsidRPr="00A33D3B">
        <w:rPr>
          <w:rFonts w:asciiTheme="majorHAnsi" w:hAnsiTheme="majorHAnsi"/>
          <w:spacing w:val="-2"/>
          <w:sz w:val="22"/>
          <w:u w:val="single"/>
        </w:rPr>
        <w:t>, I can</w:t>
      </w:r>
      <w:r w:rsidR="004745B4" w:rsidRPr="00A33D3B">
        <w:rPr>
          <w:rFonts w:asciiTheme="majorHAnsi" w:hAnsiTheme="majorHAnsi"/>
          <w:spacing w:val="-2"/>
          <w:sz w:val="22"/>
          <w:u w:val="single"/>
        </w:rPr>
        <w:t>…</w:t>
      </w:r>
      <w:r w:rsidRPr="00A33D3B">
        <w:rPr>
          <w:rFonts w:asciiTheme="majorHAnsi" w:hAnsiTheme="majorHAnsi"/>
          <w:spacing w:val="-2"/>
          <w:sz w:val="22"/>
        </w:rPr>
        <w:tab/>
      </w:r>
    </w:p>
    <w:p w:rsidR="00D313FF" w:rsidRPr="00A33D3B" w:rsidRDefault="004745B4" w:rsidP="00396BF3">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spacing w:line="252" w:lineRule="exact"/>
        <w:ind w:left="468" w:hanging="468"/>
        <w:rPr>
          <w:rFonts w:asciiTheme="majorHAnsi" w:hAnsiTheme="majorHAnsi"/>
          <w:spacing w:val="-2"/>
          <w:sz w:val="22"/>
        </w:rPr>
      </w:pPr>
      <w:r w:rsidRPr="00A33D3B">
        <w:rPr>
          <w:rFonts w:asciiTheme="majorHAnsi" w:hAnsiTheme="majorHAnsi"/>
          <w:spacing w:val="-2"/>
          <w:sz w:val="22"/>
        </w:rPr>
        <w:tab/>
      </w:r>
      <w:r w:rsidR="00D313FF" w:rsidRPr="00A33D3B">
        <w:rPr>
          <w:rFonts w:asciiTheme="majorHAnsi" w:hAnsiTheme="majorHAnsi"/>
          <w:spacing w:val="-2"/>
          <w:sz w:val="22"/>
        </w:rPr>
        <w:t>1.</w:t>
      </w:r>
      <w:r w:rsidR="00D313FF" w:rsidRPr="00A33D3B">
        <w:rPr>
          <w:rFonts w:asciiTheme="majorHAnsi" w:hAnsiTheme="majorHAnsi"/>
          <w:spacing w:val="-2"/>
          <w:sz w:val="22"/>
        </w:rPr>
        <w:tab/>
        <w:t>Describe the size, range, organization, and distinctive structures of viruses.</w:t>
      </w:r>
    </w:p>
    <w:p w:rsidR="00D313FF" w:rsidRPr="00A33D3B" w:rsidRDefault="00D313FF"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spacing w:line="252" w:lineRule="exact"/>
        <w:ind w:left="842" w:hanging="842"/>
        <w:rPr>
          <w:rFonts w:asciiTheme="majorHAnsi" w:hAnsiTheme="majorHAnsi"/>
          <w:spacing w:val="-2"/>
          <w:sz w:val="22"/>
        </w:rPr>
      </w:pPr>
      <w:r w:rsidRPr="00A33D3B">
        <w:rPr>
          <w:rFonts w:asciiTheme="majorHAnsi" w:hAnsiTheme="majorHAnsi"/>
          <w:spacing w:val="-2"/>
          <w:sz w:val="22"/>
        </w:rPr>
        <w:tab/>
        <w:t>2.</w:t>
      </w:r>
      <w:r w:rsidRPr="00A33D3B">
        <w:rPr>
          <w:rFonts w:asciiTheme="majorHAnsi" w:hAnsiTheme="majorHAnsi"/>
          <w:spacing w:val="-2"/>
          <w:sz w:val="22"/>
        </w:rPr>
        <w:tab/>
      </w:r>
      <w:r w:rsidR="00FA4F95" w:rsidRPr="00A33D3B">
        <w:rPr>
          <w:rFonts w:asciiTheme="majorHAnsi" w:hAnsiTheme="majorHAnsi"/>
          <w:spacing w:val="-2"/>
          <w:sz w:val="22"/>
        </w:rPr>
        <w:t>Explain</w:t>
      </w:r>
      <w:r w:rsidRPr="00A33D3B">
        <w:rPr>
          <w:rFonts w:asciiTheme="majorHAnsi" w:hAnsiTheme="majorHAnsi"/>
          <w:spacing w:val="-2"/>
          <w:sz w:val="22"/>
        </w:rPr>
        <w:t xml:space="preserve"> </w:t>
      </w:r>
      <w:r w:rsidR="00FA4F95" w:rsidRPr="00A33D3B">
        <w:rPr>
          <w:rFonts w:asciiTheme="majorHAnsi" w:hAnsiTheme="majorHAnsi"/>
          <w:spacing w:val="-2"/>
          <w:sz w:val="22"/>
        </w:rPr>
        <w:t>virus replication</w:t>
      </w:r>
      <w:r w:rsidRPr="00A33D3B">
        <w:rPr>
          <w:rFonts w:asciiTheme="majorHAnsi" w:hAnsiTheme="majorHAnsi"/>
          <w:spacing w:val="-2"/>
          <w:sz w:val="22"/>
        </w:rPr>
        <w:t>.</w:t>
      </w:r>
    </w:p>
    <w:p w:rsidR="00D313FF" w:rsidRPr="00A33D3B" w:rsidRDefault="00FA4F95" w:rsidP="00FA4F95">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spacing w:line="252" w:lineRule="exact"/>
        <w:ind w:left="842" w:hanging="842"/>
        <w:rPr>
          <w:rFonts w:asciiTheme="majorHAnsi" w:hAnsiTheme="majorHAnsi"/>
          <w:spacing w:val="-2"/>
          <w:sz w:val="22"/>
        </w:rPr>
      </w:pPr>
      <w:r w:rsidRPr="00A33D3B">
        <w:rPr>
          <w:rFonts w:asciiTheme="majorHAnsi" w:hAnsiTheme="majorHAnsi"/>
          <w:spacing w:val="-2"/>
          <w:sz w:val="22"/>
        </w:rPr>
        <w:tab/>
        <w:t xml:space="preserve">3.    </w:t>
      </w:r>
      <w:r w:rsidR="00D313FF" w:rsidRPr="00A33D3B">
        <w:rPr>
          <w:rFonts w:asciiTheme="majorHAnsi" w:hAnsiTheme="majorHAnsi"/>
          <w:spacing w:val="-2"/>
          <w:sz w:val="22"/>
        </w:rPr>
        <w:t>Describe the current theories linking viruses with tumors and cancer.</w:t>
      </w:r>
    </w:p>
    <w:p w:rsidR="00D313FF" w:rsidRPr="00A33D3B" w:rsidRDefault="00D313FF"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spacing w:line="252" w:lineRule="exact"/>
        <w:ind w:left="842" w:hanging="842"/>
        <w:rPr>
          <w:rFonts w:asciiTheme="majorHAnsi" w:hAnsiTheme="majorHAnsi"/>
          <w:spacing w:val="-2"/>
          <w:sz w:val="22"/>
        </w:rPr>
      </w:pPr>
      <w:r w:rsidRPr="00A33D3B">
        <w:rPr>
          <w:rFonts w:asciiTheme="majorHAnsi" w:hAnsiTheme="majorHAnsi"/>
          <w:spacing w:val="-2"/>
          <w:sz w:val="22"/>
        </w:rPr>
        <w:tab/>
        <w:t>5.</w:t>
      </w:r>
      <w:r w:rsidRPr="00A33D3B">
        <w:rPr>
          <w:rFonts w:asciiTheme="majorHAnsi" w:hAnsiTheme="majorHAnsi"/>
          <w:spacing w:val="-2"/>
          <w:sz w:val="22"/>
        </w:rPr>
        <w:tab/>
        <w:t xml:space="preserve">List diseases, modes of infection and methods of prevention or treatment for </w:t>
      </w:r>
      <w:r w:rsidR="00FA4F95" w:rsidRPr="00A33D3B">
        <w:rPr>
          <w:rFonts w:asciiTheme="majorHAnsi" w:hAnsiTheme="majorHAnsi"/>
          <w:spacing w:val="-2"/>
          <w:sz w:val="22"/>
        </w:rPr>
        <w:t xml:space="preserve">several </w:t>
      </w:r>
      <w:r w:rsidRPr="00A33D3B">
        <w:rPr>
          <w:rFonts w:asciiTheme="majorHAnsi" w:hAnsiTheme="majorHAnsi"/>
          <w:spacing w:val="-2"/>
          <w:sz w:val="22"/>
        </w:rPr>
        <w:t>viruses</w:t>
      </w:r>
      <w:r w:rsidR="00FA4F95" w:rsidRPr="00A33D3B">
        <w:rPr>
          <w:rFonts w:asciiTheme="majorHAnsi" w:hAnsiTheme="majorHAnsi"/>
          <w:spacing w:val="-2"/>
          <w:sz w:val="22"/>
        </w:rPr>
        <w:t>.</w:t>
      </w:r>
    </w:p>
    <w:p w:rsidR="00D313FF" w:rsidRPr="00A33D3B" w:rsidRDefault="00D313FF"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spacing w:line="252" w:lineRule="exact"/>
        <w:ind w:left="842" w:hanging="842"/>
        <w:rPr>
          <w:rFonts w:asciiTheme="majorHAnsi" w:hAnsiTheme="majorHAnsi"/>
          <w:spacing w:val="-2"/>
          <w:sz w:val="22"/>
        </w:rPr>
      </w:pPr>
      <w:r w:rsidRPr="00A33D3B">
        <w:rPr>
          <w:rFonts w:asciiTheme="majorHAnsi" w:hAnsiTheme="majorHAnsi"/>
          <w:spacing w:val="-2"/>
          <w:sz w:val="22"/>
        </w:rPr>
        <w:tab/>
        <w:t>6.</w:t>
      </w:r>
      <w:r w:rsidRPr="00A33D3B">
        <w:rPr>
          <w:rFonts w:asciiTheme="majorHAnsi" w:hAnsiTheme="majorHAnsi"/>
          <w:spacing w:val="-2"/>
          <w:sz w:val="22"/>
        </w:rPr>
        <w:tab/>
      </w:r>
      <w:r w:rsidR="00FA4F95" w:rsidRPr="00A33D3B">
        <w:rPr>
          <w:rFonts w:asciiTheme="majorHAnsi" w:hAnsiTheme="majorHAnsi"/>
          <w:spacing w:val="-2"/>
          <w:sz w:val="22"/>
        </w:rPr>
        <w:t xml:space="preserve">Identify </w:t>
      </w:r>
      <w:r w:rsidRPr="00A33D3B">
        <w:rPr>
          <w:rFonts w:asciiTheme="majorHAnsi" w:hAnsiTheme="majorHAnsi"/>
          <w:spacing w:val="-2"/>
          <w:sz w:val="22"/>
        </w:rPr>
        <w:t>current and experimental methods used to control viral infection.</w:t>
      </w:r>
    </w:p>
    <w:p w:rsidR="00D313FF" w:rsidRPr="00A33D3B" w:rsidRDefault="00D313FF" w:rsidP="00396BF3">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spacing w:line="252" w:lineRule="exact"/>
        <w:ind w:left="450"/>
        <w:rPr>
          <w:rFonts w:asciiTheme="majorHAnsi" w:hAnsiTheme="majorHAnsi"/>
          <w:spacing w:val="-2"/>
          <w:sz w:val="22"/>
        </w:rPr>
      </w:pPr>
      <w:r w:rsidRPr="00A33D3B">
        <w:rPr>
          <w:rFonts w:asciiTheme="majorHAnsi" w:hAnsiTheme="majorHAnsi"/>
          <w:spacing w:val="-2"/>
          <w:sz w:val="22"/>
        </w:rPr>
        <w:tab/>
        <w:t xml:space="preserve">7.    </w:t>
      </w:r>
      <w:r w:rsidR="00FA4F95" w:rsidRPr="00A33D3B">
        <w:rPr>
          <w:rFonts w:asciiTheme="majorHAnsi" w:hAnsiTheme="majorHAnsi"/>
          <w:spacing w:val="-2"/>
          <w:sz w:val="22"/>
        </w:rPr>
        <w:t>D</w:t>
      </w:r>
      <w:r w:rsidRPr="00A33D3B">
        <w:rPr>
          <w:rFonts w:asciiTheme="majorHAnsi" w:hAnsiTheme="majorHAnsi"/>
          <w:spacing w:val="-2"/>
          <w:sz w:val="22"/>
        </w:rPr>
        <w:t>escribe the morphology, chemistry, and diseases caused by</w:t>
      </w:r>
      <w:r w:rsidR="00FA4F95" w:rsidRPr="00A33D3B">
        <w:rPr>
          <w:rFonts w:asciiTheme="majorHAnsi" w:hAnsiTheme="majorHAnsi"/>
          <w:spacing w:val="-2"/>
          <w:sz w:val="22"/>
        </w:rPr>
        <w:t xml:space="preserve"> prions</w:t>
      </w:r>
      <w:r w:rsidRPr="00A33D3B">
        <w:rPr>
          <w:rFonts w:asciiTheme="majorHAnsi" w:hAnsiTheme="majorHAnsi"/>
          <w:spacing w:val="-2"/>
          <w:sz w:val="22"/>
        </w:rPr>
        <w:t>.</w:t>
      </w:r>
    </w:p>
    <w:p w:rsidR="00D313FF" w:rsidRPr="00A33D3B" w:rsidRDefault="00D313FF"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spacing w:line="252" w:lineRule="exact"/>
        <w:rPr>
          <w:rFonts w:asciiTheme="majorHAnsi" w:hAnsiTheme="majorHAnsi"/>
          <w:spacing w:val="-2"/>
          <w:sz w:val="22"/>
        </w:rPr>
      </w:pPr>
      <w:r w:rsidRPr="00A33D3B">
        <w:rPr>
          <w:rFonts w:asciiTheme="majorHAnsi" w:hAnsiTheme="majorHAnsi"/>
          <w:spacing w:val="-2"/>
          <w:sz w:val="22"/>
        </w:rPr>
        <w:tab/>
      </w:r>
    </w:p>
    <w:p w:rsidR="004745B4" w:rsidRPr="00A33D3B" w:rsidRDefault="004745B4" w:rsidP="004745B4">
      <w:pPr>
        <w:tabs>
          <w:tab w:val="left" w:pos="-720"/>
          <w:tab w:val="left" w:pos="450"/>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spacing w:line="252" w:lineRule="exact"/>
        <w:ind w:left="450"/>
        <w:rPr>
          <w:rFonts w:asciiTheme="majorHAnsi" w:hAnsiTheme="majorHAnsi"/>
          <w:sz w:val="22"/>
        </w:rPr>
      </w:pPr>
      <w:r w:rsidRPr="00A33D3B">
        <w:rPr>
          <w:rFonts w:asciiTheme="majorHAnsi" w:hAnsiTheme="majorHAnsi"/>
          <w:spacing w:val="-2"/>
          <w:sz w:val="22"/>
          <w:u w:val="single"/>
        </w:rPr>
        <w:t>In U</w:t>
      </w:r>
      <w:r w:rsidR="00D313FF" w:rsidRPr="00A33D3B">
        <w:rPr>
          <w:rFonts w:asciiTheme="majorHAnsi" w:hAnsiTheme="majorHAnsi"/>
          <w:spacing w:val="-2"/>
          <w:sz w:val="22"/>
          <w:u w:val="single"/>
        </w:rPr>
        <w:t>nit IX</w:t>
      </w:r>
      <w:r w:rsidRPr="00A33D3B">
        <w:rPr>
          <w:rFonts w:asciiTheme="majorHAnsi" w:hAnsiTheme="majorHAnsi"/>
          <w:spacing w:val="-2"/>
          <w:sz w:val="22"/>
          <w:u w:val="single"/>
        </w:rPr>
        <w:t>, I can..</w:t>
      </w:r>
      <w:r w:rsidR="00D313FF" w:rsidRPr="00A33D3B">
        <w:rPr>
          <w:rFonts w:asciiTheme="majorHAnsi" w:hAnsiTheme="majorHAnsi"/>
          <w:spacing w:val="-2"/>
          <w:sz w:val="22"/>
          <w:u w:val="single"/>
        </w:rPr>
        <w:t xml:space="preserve">.  </w:t>
      </w:r>
      <w:r w:rsidR="00D313FF" w:rsidRPr="00A33D3B">
        <w:rPr>
          <w:rFonts w:asciiTheme="majorHAnsi" w:hAnsiTheme="majorHAnsi"/>
          <w:sz w:val="22"/>
        </w:rPr>
        <w:tab/>
      </w:r>
    </w:p>
    <w:p w:rsidR="00D313FF" w:rsidRPr="00A33D3B" w:rsidRDefault="00D313FF" w:rsidP="004745B4">
      <w:pPr>
        <w:tabs>
          <w:tab w:val="left" w:pos="-720"/>
          <w:tab w:val="left" w:pos="450"/>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spacing w:line="252" w:lineRule="exact"/>
        <w:ind w:left="450"/>
        <w:rPr>
          <w:rFonts w:asciiTheme="majorHAnsi" w:hAnsiTheme="majorHAnsi"/>
          <w:sz w:val="22"/>
        </w:rPr>
      </w:pPr>
      <w:r w:rsidRPr="00A33D3B">
        <w:rPr>
          <w:rFonts w:asciiTheme="majorHAnsi" w:hAnsiTheme="majorHAnsi"/>
          <w:sz w:val="22"/>
        </w:rPr>
        <w:t>1.</w:t>
      </w:r>
      <w:r w:rsidRPr="00A33D3B">
        <w:rPr>
          <w:rFonts w:asciiTheme="majorHAnsi" w:hAnsiTheme="majorHAnsi"/>
          <w:sz w:val="22"/>
        </w:rPr>
        <w:tab/>
        <w:t xml:space="preserve">Describe the morphology, cultural needs, identifying tests, diseases, and epidemiology of </w:t>
      </w:r>
      <w:r w:rsidR="004745B4" w:rsidRPr="00A33D3B">
        <w:rPr>
          <w:rFonts w:asciiTheme="majorHAnsi" w:hAnsiTheme="majorHAnsi"/>
          <w:sz w:val="22"/>
        </w:rPr>
        <w:t>several bacterial and fungal species.</w:t>
      </w:r>
    </w:p>
    <w:p w:rsidR="00D313FF" w:rsidRPr="00A33D3B" w:rsidRDefault="004745B4" w:rsidP="00396BF3">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spacing w:line="252" w:lineRule="exact"/>
        <w:ind w:left="450"/>
        <w:rPr>
          <w:rFonts w:asciiTheme="majorHAnsi" w:hAnsiTheme="majorHAnsi"/>
          <w:spacing w:val="-2"/>
          <w:sz w:val="22"/>
        </w:rPr>
      </w:pPr>
      <w:r w:rsidRPr="00A33D3B">
        <w:rPr>
          <w:rFonts w:asciiTheme="majorHAnsi" w:hAnsiTheme="majorHAnsi"/>
          <w:spacing w:val="-2"/>
          <w:sz w:val="22"/>
        </w:rPr>
        <w:tab/>
        <w:t xml:space="preserve">2.    </w:t>
      </w:r>
      <w:r w:rsidR="00D313FF" w:rsidRPr="00A33D3B">
        <w:rPr>
          <w:rFonts w:asciiTheme="majorHAnsi" w:hAnsiTheme="majorHAnsi"/>
          <w:spacing w:val="-2"/>
          <w:sz w:val="22"/>
        </w:rPr>
        <w:t>Define “mycoses” and differentiate between superficial and systemic forms.</w:t>
      </w:r>
    </w:p>
    <w:p w:rsidR="00D313FF" w:rsidRPr="00A33D3B" w:rsidRDefault="004745B4"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spacing w:line="252" w:lineRule="exact"/>
        <w:ind w:left="842" w:hanging="842"/>
        <w:rPr>
          <w:rFonts w:asciiTheme="majorHAnsi" w:hAnsiTheme="majorHAnsi"/>
          <w:spacing w:val="-2"/>
          <w:sz w:val="22"/>
        </w:rPr>
      </w:pPr>
      <w:r w:rsidRPr="00A33D3B">
        <w:rPr>
          <w:rFonts w:asciiTheme="majorHAnsi" w:hAnsiTheme="majorHAnsi"/>
          <w:spacing w:val="-2"/>
          <w:sz w:val="22"/>
        </w:rPr>
        <w:tab/>
        <w:t>3</w:t>
      </w:r>
      <w:r w:rsidR="00D313FF" w:rsidRPr="00A33D3B">
        <w:rPr>
          <w:rFonts w:asciiTheme="majorHAnsi" w:hAnsiTheme="majorHAnsi"/>
          <w:spacing w:val="-2"/>
          <w:sz w:val="22"/>
        </w:rPr>
        <w:t>.</w:t>
      </w:r>
      <w:r w:rsidR="00D313FF" w:rsidRPr="00A33D3B">
        <w:rPr>
          <w:rFonts w:asciiTheme="majorHAnsi" w:hAnsiTheme="majorHAnsi"/>
          <w:spacing w:val="-2"/>
          <w:sz w:val="22"/>
        </w:rPr>
        <w:tab/>
        <w:t>Define “dimorphism” as it applies to fungi.</w:t>
      </w:r>
    </w:p>
    <w:p w:rsidR="00D313FF" w:rsidRPr="00A33D3B" w:rsidRDefault="00D313FF"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spacing w:line="252" w:lineRule="exact"/>
        <w:rPr>
          <w:rFonts w:asciiTheme="majorHAnsi" w:hAnsiTheme="majorHAnsi"/>
          <w:spacing w:val="-2"/>
          <w:sz w:val="22"/>
        </w:rPr>
      </w:pPr>
    </w:p>
    <w:p w:rsidR="004745B4" w:rsidRPr="00A33D3B" w:rsidRDefault="00D313FF" w:rsidP="004745B4">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spacing w:line="252" w:lineRule="exact"/>
        <w:rPr>
          <w:rFonts w:asciiTheme="majorHAnsi" w:hAnsiTheme="majorHAnsi"/>
          <w:spacing w:val="-2"/>
          <w:sz w:val="22"/>
        </w:rPr>
      </w:pPr>
      <w:r w:rsidRPr="00A33D3B">
        <w:rPr>
          <w:rFonts w:asciiTheme="majorHAnsi" w:hAnsiTheme="majorHAnsi"/>
          <w:spacing w:val="-2"/>
          <w:sz w:val="22"/>
        </w:rPr>
        <w:tab/>
      </w:r>
      <w:r w:rsidR="004745B4" w:rsidRPr="00A33D3B">
        <w:rPr>
          <w:rFonts w:asciiTheme="majorHAnsi" w:hAnsiTheme="majorHAnsi"/>
          <w:spacing w:val="-2"/>
          <w:sz w:val="22"/>
          <w:u w:val="single"/>
        </w:rPr>
        <w:t>In U</w:t>
      </w:r>
      <w:r w:rsidRPr="00A33D3B">
        <w:rPr>
          <w:rFonts w:asciiTheme="majorHAnsi" w:hAnsiTheme="majorHAnsi"/>
          <w:spacing w:val="-2"/>
          <w:sz w:val="22"/>
          <w:u w:val="single"/>
        </w:rPr>
        <w:t>nit X</w:t>
      </w:r>
      <w:r w:rsidR="004745B4" w:rsidRPr="00A33D3B">
        <w:rPr>
          <w:rFonts w:asciiTheme="majorHAnsi" w:hAnsiTheme="majorHAnsi"/>
          <w:spacing w:val="-2"/>
          <w:sz w:val="22"/>
          <w:u w:val="single"/>
        </w:rPr>
        <w:t>, I can…</w:t>
      </w:r>
      <w:r w:rsidRPr="00A33D3B">
        <w:rPr>
          <w:rFonts w:asciiTheme="majorHAnsi" w:hAnsiTheme="majorHAnsi"/>
          <w:spacing w:val="-2"/>
          <w:sz w:val="22"/>
          <w:u w:val="single"/>
        </w:rPr>
        <w:t xml:space="preserve">  </w:t>
      </w:r>
      <w:r w:rsidRPr="00A33D3B">
        <w:rPr>
          <w:rFonts w:asciiTheme="majorHAnsi" w:hAnsiTheme="majorHAnsi"/>
          <w:spacing w:val="-2"/>
          <w:sz w:val="22"/>
        </w:rPr>
        <w:tab/>
      </w:r>
    </w:p>
    <w:p w:rsidR="00D313FF" w:rsidRPr="00A33D3B" w:rsidRDefault="004745B4" w:rsidP="00396BF3">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spacing w:line="252" w:lineRule="exact"/>
        <w:ind w:left="468" w:hanging="468"/>
        <w:rPr>
          <w:rFonts w:asciiTheme="majorHAnsi" w:hAnsiTheme="majorHAnsi"/>
          <w:spacing w:val="-2"/>
          <w:sz w:val="22"/>
        </w:rPr>
      </w:pPr>
      <w:r w:rsidRPr="00A33D3B">
        <w:rPr>
          <w:rFonts w:asciiTheme="majorHAnsi" w:hAnsiTheme="majorHAnsi"/>
          <w:spacing w:val="-2"/>
          <w:sz w:val="22"/>
        </w:rPr>
        <w:tab/>
      </w:r>
      <w:r w:rsidR="00D313FF" w:rsidRPr="00A33D3B">
        <w:rPr>
          <w:rFonts w:asciiTheme="majorHAnsi" w:hAnsiTheme="majorHAnsi"/>
          <w:spacing w:val="-2"/>
          <w:sz w:val="22"/>
        </w:rPr>
        <w:t>1.</w:t>
      </w:r>
      <w:r w:rsidR="00D313FF" w:rsidRPr="00A33D3B">
        <w:rPr>
          <w:rFonts w:asciiTheme="majorHAnsi" w:hAnsiTheme="majorHAnsi"/>
          <w:spacing w:val="-2"/>
          <w:sz w:val="22"/>
        </w:rPr>
        <w:tab/>
      </w:r>
      <w:r w:rsidRPr="00A33D3B">
        <w:rPr>
          <w:rFonts w:asciiTheme="majorHAnsi" w:hAnsiTheme="majorHAnsi"/>
          <w:spacing w:val="-2"/>
          <w:sz w:val="22"/>
        </w:rPr>
        <w:t xml:space="preserve">Connect </w:t>
      </w:r>
      <w:r w:rsidR="00D313FF" w:rsidRPr="00A33D3B">
        <w:rPr>
          <w:rFonts w:asciiTheme="majorHAnsi" w:hAnsiTheme="majorHAnsi"/>
          <w:spacing w:val="-2"/>
          <w:sz w:val="22"/>
        </w:rPr>
        <w:t>pathogenic m</w:t>
      </w:r>
      <w:r w:rsidRPr="00A33D3B">
        <w:rPr>
          <w:rFonts w:asciiTheme="majorHAnsi" w:hAnsiTheme="majorHAnsi"/>
          <w:spacing w:val="-2"/>
          <w:sz w:val="22"/>
        </w:rPr>
        <w:t>icroorganisms found in water with</w:t>
      </w:r>
      <w:r w:rsidR="00D313FF" w:rsidRPr="00A33D3B">
        <w:rPr>
          <w:rFonts w:asciiTheme="majorHAnsi" w:hAnsiTheme="majorHAnsi"/>
          <w:spacing w:val="-2"/>
          <w:sz w:val="22"/>
        </w:rPr>
        <w:t xml:space="preserve"> the diseases they cause.</w:t>
      </w:r>
    </w:p>
    <w:p w:rsidR="00D313FF" w:rsidRPr="00A33D3B" w:rsidRDefault="00D313FF"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spacing w:line="252" w:lineRule="exact"/>
        <w:ind w:left="842" w:hanging="842"/>
        <w:rPr>
          <w:rFonts w:asciiTheme="majorHAnsi" w:hAnsiTheme="majorHAnsi"/>
          <w:spacing w:val="-2"/>
          <w:sz w:val="22"/>
        </w:rPr>
      </w:pPr>
      <w:r w:rsidRPr="00A33D3B">
        <w:rPr>
          <w:rFonts w:asciiTheme="majorHAnsi" w:hAnsiTheme="majorHAnsi"/>
          <w:spacing w:val="-2"/>
          <w:sz w:val="22"/>
        </w:rPr>
        <w:tab/>
        <w:t>2.</w:t>
      </w:r>
      <w:r w:rsidRPr="00A33D3B">
        <w:rPr>
          <w:rFonts w:asciiTheme="majorHAnsi" w:hAnsiTheme="majorHAnsi"/>
          <w:spacing w:val="-2"/>
          <w:sz w:val="22"/>
        </w:rPr>
        <w:tab/>
      </w:r>
      <w:r w:rsidR="004745B4" w:rsidRPr="00A33D3B">
        <w:rPr>
          <w:rFonts w:asciiTheme="majorHAnsi" w:hAnsiTheme="majorHAnsi"/>
          <w:spacing w:val="-2"/>
          <w:sz w:val="22"/>
        </w:rPr>
        <w:t xml:space="preserve">Evaluate </w:t>
      </w:r>
      <w:r w:rsidRPr="00A33D3B">
        <w:rPr>
          <w:rFonts w:asciiTheme="majorHAnsi" w:hAnsiTheme="majorHAnsi"/>
          <w:spacing w:val="-2"/>
          <w:sz w:val="22"/>
        </w:rPr>
        <w:t>methods used to test water for fecal contamination.</w:t>
      </w:r>
    </w:p>
    <w:p w:rsidR="00D313FF" w:rsidRPr="00A33D3B" w:rsidRDefault="00D313FF"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spacing w:line="252" w:lineRule="exact"/>
        <w:ind w:left="842" w:hanging="842"/>
        <w:rPr>
          <w:rFonts w:asciiTheme="majorHAnsi" w:hAnsiTheme="majorHAnsi"/>
          <w:spacing w:val="-2"/>
          <w:sz w:val="22"/>
        </w:rPr>
      </w:pPr>
      <w:r w:rsidRPr="00A33D3B">
        <w:rPr>
          <w:rFonts w:asciiTheme="majorHAnsi" w:hAnsiTheme="majorHAnsi"/>
          <w:spacing w:val="-2"/>
          <w:sz w:val="22"/>
        </w:rPr>
        <w:tab/>
        <w:t>3.</w:t>
      </w:r>
      <w:r w:rsidRPr="00A33D3B">
        <w:rPr>
          <w:rFonts w:asciiTheme="majorHAnsi" w:hAnsiTheme="majorHAnsi"/>
          <w:spacing w:val="-2"/>
          <w:sz w:val="22"/>
        </w:rPr>
        <w:tab/>
        <w:t xml:space="preserve">List examples of microorganisms that cause </w:t>
      </w:r>
      <w:r w:rsidR="00A067B2" w:rsidRPr="00A33D3B">
        <w:rPr>
          <w:rFonts w:asciiTheme="majorHAnsi" w:hAnsiTheme="majorHAnsi"/>
          <w:spacing w:val="-2"/>
          <w:sz w:val="22"/>
        </w:rPr>
        <w:t xml:space="preserve">foods </w:t>
      </w:r>
      <w:r w:rsidRPr="00A33D3B">
        <w:rPr>
          <w:rFonts w:asciiTheme="majorHAnsi" w:hAnsiTheme="majorHAnsi"/>
          <w:spacing w:val="-2"/>
          <w:sz w:val="22"/>
        </w:rPr>
        <w:t>to spoil.</w:t>
      </w:r>
    </w:p>
    <w:p w:rsidR="00D313FF" w:rsidRPr="00A33D3B" w:rsidRDefault="00D313FF"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spacing w:line="252" w:lineRule="exact"/>
        <w:ind w:left="842" w:hanging="842"/>
        <w:rPr>
          <w:rFonts w:asciiTheme="majorHAnsi" w:hAnsiTheme="majorHAnsi"/>
          <w:spacing w:val="-2"/>
          <w:sz w:val="22"/>
        </w:rPr>
      </w:pPr>
      <w:r w:rsidRPr="00A33D3B">
        <w:rPr>
          <w:rFonts w:asciiTheme="majorHAnsi" w:hAnsiTheme="majorHAnsi"/>
          <w:spacing w:val="-2"/>
          <w:sz w:val="22"/>
        </w:rPr>
        <w:tab/>
        <w:t>4.</w:t>
      </w:r>
      <w:r w:rsidRPr="00A33D3B">
        <w:rPr>
          <w:rFonts w:asciiTheme="majorHAnsi" w:hAnsiTheme="majorHAnsi"/>
          <w:spacing w:val="-2"/>
          <w:sz w:val="22"/>
        </w:rPr>
        <w:tab/>
      </w:r>
      <w:r w:rsidR="004745B4" w:rsidRPr="00A33D3B">
        <w:rPr>
          <w:rFonts w:asciiTheme="majorHAnsi" w:hAnsiTheme="majorHAnsi"/>
          <w:spacing w:val="-2"/>
          <w:sz w:val="22"/>
        </w:rPr>
        <w:t>Describe methods to preserve</w:t>
      </w:r>
      <w:r w:rsidRPr="00A33D3B">
        <w:rPr>
          <w:rFonts w:asciiTheme="majorHAnsi" w:hAnsiTheme="majorHAnsi"/>
          <w:spacing w:val="-2"/>
          <w:sz w:val="22"/>
        </w:rPr>
        <w:t xml:space="preserve"> food.</w:t>
      </w:r>
    </w:p>
    <w:p w:rsidR="00D313FF" w:rsidRPr="00A33D3B" w:rsidRDefault="00D313FF"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spacing w:line="252" w:lineRule="exact"/>
        <w:ind w:left="842" w:hanging="842"/>
        <w:rPr>
          <w:rFonts w:asciiTheme="majorHAnsi" w:hAnsiTheme="majorHAnsi"/>
          <w:spacing w:val="-2"/>
          <w:sz w:val="22"/>
        </w:rPr>
      </w:pPr>
      <w:r w:rsidRPr="00A33D3B">
        <w:rPr>
          <w:rFonts w:asciiTheme="majorHAnsi" w:hAnsiTheme="majorHAnsi"/>
          <w:spacing w:val="-2"/>
          <w:sz w:val="22"/>
        </w:rPr>
        <w:tab/>
        <w:t>5.</w:t>
      </w:r>
      <w:r w:rsidRPr="00A33D3B">
        <w:rPr>
          <w:rFonts w:asciiTheme="majorHAnsi" w:hAnsiTheme="majorHAnsi"/>
          <w:spacing w:val="-2"/>
          <w:sz w:val="22"/>
        </w:rPr>
        <w:tab/>
      </w:r>
      <w:r w:rsidR="004745B4" w:rsidRPr="00A33D3B">
        <w:rPr>
          <w:rFonts w:asciiTheme="majorHAnsi" w:hAnsiTheme="majorHAnsi"/>
          <w:spacing w:val="-2"/>
          <w:sz w:val="22"/>
        </w:rPr>
        <w:t xml:space="preserve">Explain the cause of </w:t>
      </w:r>
      <w:r w:rsidRPr="00A33D3B">
        <w:rPr>
          <w:rFonts w:asciiTheme="majorHAnsi" w:hAnsiTheme="majorHAnsi"/>
          <w:spacing w:val="-2"/>
          <w:sz w:val="22"/>
        </w:rPr>
        <w:t>food borne diseases.</w:t>
      </w:r>
    </w:p>
    <w:p w:rsidR="00D313FF" w:rsidRPr="00A33D3B" w:rsidRDefault="00D313FF" w:rsidP="00D313FF">
      <w:pPr>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spacing w:line="252" w:lineRule="exact"/>
        <w:ind w:left="842" w:hanging="842"/>
        <w:rPr>
          <w:rFonts w:asciiTheme="majorHAnsi" w:hAnsiTheme="majorHAnsi"/>
          <w:spacing w:val="-2"/>
          <w:sz w:val="22"/>
        </w:rPr>
      </w:pPr>
      <w:r w:rsidRPr="00A33D3B">
        <w:rPr>
          <w:rFonts w:asciiTheme="majorHAnsi" w:hAnsiTheme="majorHAnsi"/>
          <w:spacing w:val="-2"/>
          <w:sz w:val="22"/>
        </w:rPr>
        <w:tab/>
        <w:t>6.</w:t>
      </w:r>
      <w:r w:rsidRPr="00A33D3B">
        <w:rPr>
          <w:rFonts w:asciiTheme="majorHAnsi" w:hAnsiTheme="majorHAnsi"/>
          <w:spacing w:val="-2"/>
          <w:sz w:val="22"/>
        </w:rPr>
        <w:tab/>
      </w:r>
      <w:r w:rsidR="004745B4" w:rsidRPr="00A33D3B">
        <w:rPr>
          <w:rFonts w:asciiTheme="majorHAnsi" w:hAnsiTheme="majorHAnsi"/>
          <w:spacing w:val="-2"/>
          <w:sz w:val="22"/>
        </w:rPr>
        <w:t>Identify the</w:t>
      </w:r>
      <w:r w:rsidRPr="00A33D3B">
        <w:rPr>
          <w:rFonts w:asciiTheme="majorHAnsi" w:hAnsiTheme="majorHAnsi"/>
          <w:spacing w:val="-2"/>
          <w:sz w:val="22"/>
        </w:rPr>
        <w:t xml:space="preserve"> roles</w:t>
      </w:r>
      <w:r w:rsidR="004745B4" w:rsidRPr="00A33D3B">
        <w:rPr>
          <w:rFonts w:asciiTheme="majorHAnsi" w:hAnsiTheme="majorHAnsi"/>
          <w:spacing w:val="-2"/>
          <w:sz w:val="22"/>
        </w:rPr>
        <w:t xml:space="preserve"> of microorganisms</w:t>
      </w:r>
      <w:r w:rsidRPr="00A33D3B">
        <w:rPr>
          <w:rFonts w:asciiTheme="majorHAnsi" w:hAnsiTheme="majorHAnsi"/>
          <w:spacing w:val="-2"/>
          <w:sz w:val="22"/>
        </w:rPr>
        <w:t xml:space="preserve"> in the production of antibiotics, vaccines, useful proteins, and drugs.</w:t>
      </w:r>
    </w:p>
    <w:p w:rsidR="00B4172B" w:rsidRPr="00A33D3B" w:rsidRDefault="00B4172B" w:rsidP="00803A96">
      <w:pPr>
        <w:rPr>
          <w:rFonts w:asciiTheme="majorHAnsi" w:hAnsiTheme="majorHAnsi"/>
          <w:spacing w:val="-2"/>
          <w:sz w:val="22"/>
        </w:rPr>
        <w:sectPr w:rsidR="00B4172B" w:rsidRPr="00A33D3B">
          <w:type w:val="continuous"/>
          <w:pgSz w:w="12240" w:h="15840"/>
          <w:pgMar w:top="1008" w:right="1008" w:bottom="1008" w:left="1008" w:header="720" w:footer="720" w:gutter="0"/>
          <w:cols w:num="2" w:space="720"/>
        </w:sectPr>
      </w:pPr>
    </w:p>
    <w:p w:rsidR="00A33D3B" w:rsidRPr="00A33D3B" w:rsidRDefault="00A33D3B" w:rsidP="000750B7">
      <w:pPr>
        <w:rPr>
          <w:rFonts w:asciiTheme="majorHAnsi" w:hAnsiTheme="majorHAnsi" w:cs="Times New Roman"/>
          <w:u w:val="single"/>
        </w:rPr>
      </w:pPr>
      <w:r w:rsidRPr="00A33D3B">
        <w:rPr>
          <w:rFonts w:asciiTheme="majorHAnsi" w:hAnsiTheme="majorHAnsi" w:cs="Times New Roman"/>
          <w:u w:val="single"/>
        </w:rPr>
        <w:t>Potential Inquiry-</w:t>
      </w:r>
      <w:proofErr w:type="gramStart"/>
      <w:r w:rsidRPr="00A33D3B">
        <w:rPr>
          <w:rFonts w:asciiTheme="majorHAnsi" w:hAnsiTheme="majorHAnsi" w:cs="Times New Roman"/>
          <w:u w:val="single"/>
        </w:rPr>
        <w:t>Based  Laboratory</w:t>
      </w:r>
      <w:proofErr w:type="gramEnd"/>
      <w:r w:rsidRPr="00A33D3B">
        <w:rPr>
          <w:rFonts w:asciiTheme="majorHAnsi" w:hAnsiTheme="majorHAnsi" w:cs="Times New Roman"/>
          <w:u w:val="single"/>
        </w:rPr>
        <w:t xml:space="preserve"> Activities (Subject to Change)</w:t>
      </w:r>
    </w:p>
    <w:p w:rsidR="00A33D3B" w:rsidRPr="00A33D3B" w:rsidRDefault="00A33D3B" w:rsidP="00A33D3B">
      <w:pPr>
        <w:pStyle w:val="BodyText3"/>
        <w:widowControl w:val="0"/>
        <w:numPr>
          <w:ilvl w:val="0"/>
          <w:numId w:val="28"/>
        </w:numPr>
        <w:autoSpaceDE w:val="0"/>
        <w:autoSpaceDN w:val="0"/>
        <w:adjustRightInd w:val="0"/>
        <w:spacing w:after="0"/>
        <w:rPr>
          <w:rFonts w:asciiTheme="majorHAnsi" w:hAnsiTheme="majorHAnsi" w:cs="Times New Roman"/>
          <w:bCs/>
          <w:color w:val="000000"/>
          <w:sz w:val="24"/>
          <w:szCs w:val="24"/>
        </w:rPr>
      </w:pPr>
      <w:r w:rsidRPr="00A33D3B">
        <w:rPr>
          <w:rFonts w:asciiTheme="majorHAnsi" w:hAnsiTheme="majorHAnsi" w:cs="Times New Roman"/>
          <w:sz w:val="24"/>
          <w:szCs w:val="24"/>
        </w:rPr>
        <w:t>Microscopy</w:t>
      </w:r>
    </w:p>
    <w:p w:rsidR="00A33D3B" w:rsidRPr="00A33D3B" w:rsidRDefault="00A33D3B" w:rsidP="00A33D3B">
      <w:pPr>
        <w:pStyle w:val="BodyText3"/>
        <w:widowControl w:val="0"/>
        <w:numPr>
          <w:ilvl w:val="0"/>
          <w:numId w:val="28"/>
        </w:numPr>
        <w:autoSpaceDE w:val="0"/>
        <w:autoSpaceDN w:val="0"/>
        <w:adjustRightInd w:val="0"/>
        <w:spacing w:after="0"/>
        <w:rPr>
          <w:rFonts w:asciiTheme="majorHAnsi" w:hAnsiTheme="majorHAnsi" w:cs="Times New Roman"/>
          <w:bCs/>
          <w:color w:val="000000"/>
          <w:sz w:val="24"/>
          <w:szCs w:val="24"/>
        </w:rPr>
      </w:pPr>
      <w:r w:rsidRPr="00A33D3B">
        <w:rPr>
          <w:rFonts w:asciiTheme="majorHAnsi" w:hAnsiTheme="majorHAnsi" w:cs="Times New Roman"/>
          <w:sz w:val="24"/>
          <w:szCs w:val="24"/>
        </w:rPr>
        <w:t>Sterile Practice</w:t>
      </w:r>
    </w:p>
    <w:p w:rsidR="00A33D3B" w:rsidRPr="00A33D3B" w:rsidRDefault="00A33D3B" w:rsidP="00A33D3B">
      <w:pPr>
        <w:pStyle w:val="BodyText3"/>
        <w:widowControl w:val="0"/>
        <w:numPr>
          <w:ilvl w:val="0"/>
          <w:numId w:val="28"/>
        </w:numPr>
        <w:autoSpaceDE w:val="0"/>
        <w:autoSpaceDN w:val="0"/>
        <w:adjustRightInd w:val="0"/>
        <w:spacing w:after="0"/>
        <w:rPr>
          <w:rFonts w:asciiTheme="majorHAnsi" w:hAnsiTheme="majorHAnsi" w:cs="Times New Roman"/>
          <w:bCs/>
          <w:color w:val="000000"/>
          <w:sz w:val="24"/>
          <w:szCs w:val="24"/>
        </w:rPr>
      </w:pPr>
      <w:r w:rsidRPr="00A33D3B">
        <w:rPr>
          <w:rFonts w:asciiTheme="majorHAnsi" w:hAnsiTheme="majorHAnsi" w:cs="Times New Roman"/>
          <w:sz w:val="24"/>
          <w:szCs w:val="24"/>
        </w:rPr>
        <w:t>Staining Cells: negative, gram, acid fast, etc.</w:t>
      </w:r>
    </w:p>
    <w:p w:rsidR="00A33D3B" w:rsidRPr="00A33D3B" w:rsidRDefault="00A33D3B" w:rsidP="00A33D3B">
      <w:pPr>
        <w:pStyle w:val="BodyText3"/>
        <w:widowControl w:val="0"/>
        <w:numPr>
          <w:ilvl w:val="0"/>
          <w:numId w:val="28"/>
        </w:numPr>
        <w:autoSpaceDE w:val="0"/>
        <w:autoSpaceDN w:val="0"/>
        <w:adjustRightInd w:val="0"/>
        <w:spacing w:after="0"/>
        <w:rPr>
          <w:rFonts w:asciiTheme="majorHAnsi" w:hAnsiTheme="majorHAnsi" w:cs="Times New Roman"/>
          <w:bCs/>
          <w:color w:val="000000"/>
          <w:sz w:val="24"/>
          <w:szCs w:val="24"/>
        </w:rPr>
      </w:pPr>
      <w:r w:rsidRPr="00A33D3B">
        <w:rPr>
          <w:rFonts w:asciiTheme="majorHAnsi" w:hAnsiTheme="majorHAnsi" w:cs="Times New Roman"/>
          <w:sz w:val="24"/>
          <w:szCs w:val="24"/>
        </w:rPr>
        <w:t>Isolation Techniques: dilution techniques, streaking, and filtration</w:t>
      </w:r>
    </w:p>
    <w:p w:rsidR="00A33D3B" w:rsidRPr="00A33D3B" w:rsidRDefault="00A33D3B" w:rsidP="00A33D3B">
      <w:pPr>
        <w:pStyle w:val="BodyText3"/>
        <w:widowControl w:val="0"/>
        <w:numPr>
          <w:ilvl w:val="0"/>
          <w:numId w:val="28"/>
        </w:numPr>
        <w:autoSpaceDE w:val="0"/>
        <w:autoSpaceDN w:val="0"/>
        <w:adjustRightInd w:val="0"/>
        <w:spacing w:after="0"/>
        <w:rPr>
          <w:rFonts w:asciiTheme="majorHAnsi" w:hAnsiTheme="majorHAnsi" w:cs="Times New Roman"/>
          <w:bCs/>
          <w:color w:val="000000"/>
          <w:sz w:val="24"/>
          <w:szCs w:val="24"/>
        </w:rPr>
      </w:pPr>
      <w:r w:rsidRPr="00A33D3B">
        <w:rPr>
          <w:rFonts w:asciiTheme="majorHAnsi" w:hAnsiTheme="majorHAnsi" w:cs="Times New Roman"/>
          <w:sz w:val="24"/>
          <w:szCs w:val="24"/>
        </w:rPr>
        <w:t>Fermentation</w:t>
      </w:r>
    </w:p>
    <w:p w:rsidR="00A33D3B" w:rsidRPr="00A33D3B" w:rsidRDefault="00A33D3B" w:rsidP="00A33D3B">
      <w:pPr>
        <w:pStyle w:val="BodyText3"/>
        <w:widowControl w:val="0"/>
        <w:numPr>
          <w:ilvl w:val="0"/>
          <w:numId w:val="28"/>
        </w:numPr>
        <w:autoSpaceDE w:val="0"/>
        <w:autoSpaceDN w:val="0"/>
        <w:adjustRightInd w:val="0"/>
        <w:spacing w:after="0"/>
        <w:rPr>
          <w:rFonts w:asciiTheme="majorHAnsi" w:hAnsiTheme="majorHAnsi" w:cs="Times New Roman"/>
          <w:bCs/>
          <w:color w:val="000000"/>
          <w:sz w:val="24"/>
          <w:szCs w:val="24"/>
        </w:rPr>
      </w:pPr>
      <w:r w:rsidRPr="00A33D3B">
        <w:rPr>
          <w:rFonts w:asciiTheme="majorHAnsi" w:hAnsiTheme="majorHAnsi" w:cs="Times New Roman"/>
          <w:sz w:val="24"/>
          <w:szCs w:val="24"/>
        </w:rPr>
        <w:t>Microbes in Our Environment and On/In Our Bodies</w:t>
      </w:r>
    </w:p>
    <w:p w:rsidR="00A33D3B" w:rsidRPr="00A33D3B" w:rsidRDefault="00A33D3B" w:rsidP="00A33D3B">
      <w:pPr>
        <w:pStyle w:val="BodyText3"/>
        <w:widowControl w:val="0"/>
        <w:numPr>
          <w:ilvl w:val="0"/>
          <w:numId w:val="28"/>
        </w:numPr>
        <w:autoSpaceDE w:val="0"/>
        <w:autoSpaceDN w:val="0"/>
        <w:adjustRightInd w:val="0"/>
        <w:spacing w:after="0"/>
        <w:rPr>
          <w:rFonts w:asciiTheme="majorHAnsi" w:hAnsiTheme="majorHAnsi" w:cs="Times New Roman"/>
          <w:bCs/>
          <w:color w:val="000000"/>
          <w:sz w:val="24"/>
          <w:szCs w:val="24"/>
        </w:rPr>
      </w:pPr>
      <w:r w:rsidRPr="00A33D3B">
        <w:rPr>
          <w:rFonts w:asciiTheme="majorHAnsi" w:hAnsiTheme="majorHAnsi" w:cs="Times New Roman"/>
          <w:sz w:val="24"/>
          <w:szCs w:val="24"/>
        </w:rPr>
        <w:t>Carbohydrate Catabolism</w:t>
      </w:r>
    </w:p>
    <w:p w:rsidR="00A33D3B" w:rsidRPr="00A33D3B" w:rsidRDefault="00A33D3B" w:rsidP="00A33D3B">
      <w:pPr>
        <w:pStyle w:val="BodyText3"/>
        <w:widowControl w:val="0"/>
        <w:numPr>
          <w:ilvl w:val="0"/>
          <w:numId w:val="28"/>
        </w:numPr>
        <w:autoSpaceDE w:val="0"/>
        <w:autoSpaceDN w:val="0"/>
        <w:adjustRightInd w:val="0"/>
        <w:spacing w:after="0"/>
        <w:rPr>
          <w:rFonts w:asciiTheme="majorHAnsi" w:hAnsiTheme="majorHAnsi" w:cs="Times New Roman"/>
          <w:bCs/>
          <w:color w:val="000000"/>
          <w:sz w:val="24"/>
          <w:szCs w:val="24"/>
        </w:rPr>
      </w:pPr>
      <w:r w:rsidRPr="00A33D3B">
        <w:rPr>
          <w:rFonts w:asciiTheme="majorHAnsi" w:hAnsiTheme="majorHAnsi" w:cs="Times New Roman"/>
          <w:sz w:val="24"/>
          <w:szCs w:val="24"/>
        </w:rPr>
        <w:t xml:space="preserve">Protein Catabolism: Gelatin Hydrolysis, </w:t>
      </w:r>
      <w:proofErr w:type="spellStart"/>
      <w:r w:rsidRPr="00A33D3B">
        <w:rPr>
          <w:rFonts w:asciiTheme="majorHAnsi" w:hAnsiTheme="majorHAnsi" w:cs="Times New Roman"/>
          <w:sz w:val="24"/>
          <w:szCs w:val="24"/>
        </w:rPr>
        <w:t>Indole</w:t>
      </w:r>
      <w:proofErr w:type="spellEnd"/>
      <w:r w:rsidRPr="00A33D3B">
        <w:rPr>
          <w:rFonts w:asciiTheme="majorHAnsi" w:hAnsiTheme="majorHAnsi" w:cs="Times New Roman"/>
          <w:sz w:val="24"/>
          <w:szCs w:val="24"/>
        </w:rPr>
        <w:t xml:space="preserve"> Test</w:t>
      </w:r>
    </w:p>
    <w:p w:rsidR="00A33D3B" w:rsidRPr="00A33D3B" w:rsidRDefault="00A33D3B" w:rsidP="00A33D3B">
      <w:pPr>
        <w:pStyle w:val="BodyText3"/>
        <w:widowControl w:val="0"/>
        <w:numPr>
          <w:ilvl w:val="0"/>
          <w:numId w:val="28"/>
        </w:numPr>
        <w:autoSpaceDE w:val="0"/>
        <w:autoSpaceDN w:val="0"/>
        <w:adjustRightInd w:val="0"/>
        <w:spacing w:after="0"/>
        <w:rPr>
          <w:rFonts w:asciiTheme="majorHAnsi" w:hAnsiTheme="majorHAnsi" w:cs="Times New Roman"/>
          <w:bCs/>
          <w:color w:val="000000"/>
          <w:sz w:val="24"/>
          <w:szCs w:val="24"/>
        </w:rPr>
      </w:pPr>
      <w:r w:rsidRPr="00A33D3B">
        <w:rPr>
          <w:rFonts w:asciiTheme="majorHAnsi" w:hAnsiTheme="majorHAnsi" w:cs="Times New Roman"/>
          <w:sz w:val="24"/>
          <w:szCs w:val="24"/>
        </w:rPr>
        <w:t>Fungi: Yeasts and Molds</w:t>
      </w:r>
    </w:p>
    <w:p w:rsidR="00A33D3B" w:rsidRPr="00A33D3B" w:rsidRDefault="00A33D3B" w:rsidP="00A33D3B">
      <w:pPr>
        <w:pStyle w:val="BodyText3"/>
        <w:widowControl w:val="0"/>
        <w:numPr>
          <w:ilvl w:val="0"/>
          <w:numId w:val="28"/>
        </w:numPr>
        <w:autoSpaceDE w:val="0"/>
        <w:autoSpaceDN w:val="0"/>
        <w:adjustRightInd w:val="0"/>
        <w:spacing w:after="0"/>
        <w:rPr>
          <w:rFonts w:asciiTheme="majorHAnsi" w:hAnsiTheme="majorHAnsi" w:cs="Times New Roman"/>
          <w:bCs/>
          <w:color w:val="000000"/>
          <w:sz w:val="24"/>
          <w:szCs w:val="24"/>
        </w:rPr>
      </w:pPr>
      <w:proofErr w:type="spellStart"/>
      <w:r w:rsidRPr="00A33D3B">
        <w:rPr>
          <w:rFonts w:asciiTheme="majorHAnsi" w:hAnsiTheme="majorHAnsi" w:cs="Times New Roman"/>
          <w:sz w:val="24"/>
          <w:szCs w:val="24"/>
        </w:rPr>
        <w:t>Helminths</w:t>
      </w:r>
      <w:proofErr w:type="spellEnd"/>
      <w:r w:rsidRPr="00A33D3B">
        <w:rPr>
          <w:rFonts w:asciiTheme="majorHAnsi" w:hAnsiTheme="majorHAnsi" w:cs="Times New Roman"/>
          <w:sz w:val="24"/>
          <w:szCs w:val="24"/>
        </w:rPr>
        <w:t xml:space="preserve"> Survey</w:t>
      </w:r>
    </w:p>
    <w:p w:rsidR="00A33D3B" w:rsidRPr="00A33D3B" w:rsidRDefault="00A33D3B" w:rsidP="00A33D3B">
      <w:pPr>
        <w:pStyle w:val="BodyText3"/>
        <w:widowControl w:val="0"/>
        <w:numPr>
          <w:ilvl w:val="0"/>
          <w:numId w:val="28"/>
        </w:numPr>
        <w:autoSpaceDE w:val="0"/>
        <w:autoSpaceDN w:val="0"/>
        <w:adjustRightInd w:val="0"/>
        <w:spacing w:after="0"/>
        <w:rPr>
          <w:rFonts w:asciiTheme="majorHAnsi" w:hAnsiTheme="majorHAnsi" w:cs="Times New Roman"/>
          <w:bCs/>
          <w:color w:val="000000"/>
          <w:sz w:val="24"/>
          <w:szCs w:val="24"/>
        </w:rPr>
      </w:pPr>
      <w:r w:rsidRPr="00A33D3B">
        <w:rPr>
          <w:rFonts w:asciiTheme="majorHAnsi" w:hAnsiTheme="majorHAnsi" w:cs="Times New Roman"/>
          <w:sz w:val="24"/>
          <w:szCs w:val="24"/>
        </w:rPr>
        <w:t>Physical and Chemical Methods of Control</w:t>
      </w:r>
    </w:p>
    <w:p w:rsidR="00A33D3B" w:rsidRPr="00A33D3B" w:rsidRDefault="00A33D3B" w:rsidP="00A33D3B">
      <w:pPr>
        <w:pStyle w:val="BodyText3"/>
        <w:widowControl w:val="0"/>
        <w:numPr>
          <w:ilvl w:val="0"/>
          <w:numId w:val="28"/>
        </w:numPr>
        <w:autoSpaceDE w:val="0"/>
        <w:autoSpaceDN w:val="0"/>
        <w:adjustRightInd w:val="0"/>
        <w:spacing w:after="0"/>
        <w:rPr>
          <w:rFonts w:asciiTheme="majorHAnsi" w:hAnsiTheme="majorHAnsi" w:cs="Times New Roman"/>
          <w:bCs/>
          <w:color w:val="000000"/>
          <w:sz w:val="24"/>
          <w:szCs w:val="24"/>
        </w:rPr>
      </w:pPr>
      <w:r w:rsidRPr="00A33D3B">
        <w:rPr>
          <w:rFonts w:asciiTheme="majorHAnsi" w:hAnsiTheme="majorHAnsi" w:cs="Times New Roman"/>
          <w:sz w:val="24"/>
          <w:szCs w:val="24"/>
        </w:rPr>
        <w:t>Effectiveness of Hand Scrubbing</w:t>
      </w:r>
    </w:p>
    <w:p w:rsidR="00A33D3B" w:rsidRPr="00A33D3B" w:rsidRDefault="00A33D3B" w:rsidP="00A33D3B">
      <w:pPr>
        <w:pStyle w:val="BodyText3"/>
        <w:widowControl w:val="0"/>
        <w:numPr>
          <w:ilvl w:val="0"/>
          <w:numId w:val="28"/>
        </w:numPr>
        <w:autoSpaceDE w:val="0"/>
        <w:autoSpaceDN w:val="0"/>
        <w:adjustRightInd w:val="0"/>
        <w:spacing w:after="0"/>
        <w:rPr>
          <w:rFonts w:asciiTheme="majorHAnsi" w:hAnsiTheme="majorHAnsi" w:cs="Times New Roman"/>
          <w:bCs/>
          <w:color w:val="000000"/>
          <w:sz w:val="24"/>
          <w:szCs w:val="24"/>
        </w:rPr>
      </w:pPr>
      <w:r w:rsidRPr="00A33D3B">
        <w:rPr>
          <w:rFonts w:asciiTheme="majorHAnsi" w:hAnsiTheme="majorHAnsi" w:cs="Times New Roman"/>
          <w:sz w:val="24"/>
          <w:szCs w:val="24"/>
        </w:rPr>
        <w:t>Selective and Differential Media</w:t>
      </w:r>
    </w:p>
    <w:p w:rsidR="00A33D3B" w:rsidRPr="00A33D3B" w:rsidRDefault="00A33D3B" w:rsidP="00A33D3B">
      <w:pPr>
        <w:pStyle w:val="BodyText3"/>
        <w:widowControl w:val="0"/>
        <w:numPr>
          <w:ilvl w:val="0"/>
          <w:numId w:val="28"/>
        </w:numPr>
        <w:autoSpaceDE w:val="0"/>
        <w:autoSpaceDN w:val="0"/>
        <w:adjustRightInd w:val="0"/>
        <w:spacing w:after="0"/>
        <w:rPr>
          <w:rFonts w:asciiTheme="majorHAnsi" w:hAnsiTheme="majorHAnsi" w:cs="Times New Roman"/>
          <w:bCs/>
          <w:color w:val="000000"/>
          <w:sz w:val="24"/>
          <w:szCs w:val="24"/>
        </w:rPr>
      </w:pPr>
      <w:r w:rsidRPr="00A33D3B">
        <w:rPr>
          <w:rFonts w:asciiTheme="majorHAnsi" w:hAnsiTheme="majorHAnsi" w:cs="Times New Roman"/>
          <w:sz w:val="24"/>
          <w:szCs w:val="24"/>
        </w:rPr>
        <w:t>Antimicrobial Testing</w:t>
      </w:r>
    </w:p>
    <w:p w:rsidR="00A33D3B" w:rsidRPr="00A33D3B" w:rsidRDefault="00A33D3B" w:rsidP="00A33D3B">
      <w:pPr>
        <w:pStyle w:val="BodyText3"/>
        <w:widowControl w:val="0"/>
        <w:numPr>
          <w:ilvl w:val="0"/>
          <w:numId w:val="28"/>
        </w:numPr>
        <w:autoSpaceDE w:val="0"/>
        <w:autoSpaceDN w:val="0"/>
        <w:adjustRightInd w:val="0"/>
        <w:spacing w:after="0"/>
        <w:rPr>
          <w:rFonts w:asciiTheme="majorHAnsi" w:hAnsiTheme="majorHAnsi" w:cs="Times New Roman"/>
          <w:bCs/>
          <w:color w:val="000000"/>
          <w:sz w:val="24"/>
          <w:szCs w:val="24"/>
        </w:rPr>
      </w:pPr>
      <w:r w:rsidRPr="00A33D3B">
        <w:rPr>
          <w:rFonts w:asciiTheme="majorHAnsi" w:hAnsiTheme="majorHAnsi" w:cs="Times New Roman"/>
          <w:sz w:val="24"/>
          <w:szCs w:val="24"/>
        </w:rPr>
        <w:t>Identification of Unknown Bacteria</w:t>
      </w:r>
    </w:p>
    <w:p w:rsidR="00A33D3B" w:rsidRPr="00A33D3B" w:rsidRDefault="00A33D3B" w:rsidP="000750B7">
      <w:pPr>
        <w:rPr>
          <w:rFonts w:asciiTheme="majorHAnsi" w:hAnsiTheme="majorHAnsi"/>
          <w:sz w:val="22"/>
          <w:u w:val="single"/>
        </w:rPr>
      </w:pPr>
    </w:p>
    <w:p w:rsidR="000750B7" w:rsidRPr="00A33D3B" w:rsidRDefault="000750B7" w:rsidP="000750B7">
      <w:pPr>
        <w:rPr>
          <w:rFonts w:asciiTheme="majorHAnsi" w:hAnsiTheme="majorHAnsi"/>
          <w:sz w:val="22"/>
          <w:u w:val="single"/>
        </w:rPr>
      </w:pPr>
      <w:r w:rsidRPr="00A33D3B">
        <w:rPr>
          <w:rFonts w:asciiTheme="majorHAnsi" w:hAnsiTheme="majorHAnsi"/>
          <w:sz w:val="22"/>
          <w:u w:val="single"/>
        </w:rPr>
        <w:t>Class Course Goals:</w:t>
      </w:r>
    </w:p>
    <w:p w:rsidR="000750B7" w:rsidRPr="00A33D3B" w:rsidRDefault="000750B7" w:rsidP="000750B7">
      <w:pPr>
        <w:rPr>
          <w:rFonts w:asciiTheme="majorHAnsi" w:hAnsiTheme="majorHAnsi"/>
          <w:sz w:val="22"/>
          <w:u w:val="single"/>
        </w:rPr>
      </w:pPr>
    </w:p>
    <w:p w:rsidR="000750B7" w:rsidRPr="00A33D3B" w:rsidRDefault="000750B7" w:rsidP="000750B7">
      <w:pPr>
        <w:rPr>
          <w:rFonts w:asciiTheme="majorHAnsi" w:hAnsiTheme="majorHAnsi"/>
          <w:sz w:val="22"/>
        </w:rPr>
      </w:pPr>
      <w:r w:rsidRPr="00A33D3B">
        <w:rPr>
          <w:rFonts w:asciiTheme="majorHAnsi" w:hAnsiTheme="majorHAnsi"/>
          <w:sz w:val="22"/>
        </w:rPr>
        <w:t>*Increased appreciation for the connection of microbiology with our daily lives.</w:t>
      </w:r>
    </w:p>
    <w:p w:rsidR="00E606B0" w:rsidRPr="00A33D3B" w:rsidRDefault="00E606B0" w:rsidP="000750B7">
      <w:pPr>
        <w:rPr>
          <w:rFonts w:asciiTheme="majorHAnsi" w:hAnsiTheme="majorHAnsi"/>
          <w:sz w:val="22"/>
        </w:rPr>
      </w:pPr>
      <w:r w:rsidRPr="00A33D3B">
        <w:rPr>
          <w:rFonts w:asciiTheme="majorHAnsi" w:hAnsiTheme="majorHAnsi"/>
          <w:sz w:val="22"/>
        </w:rPr>
        <w:t>*Application of Microbiology to fields of Medicine and Ecology.</w:t>
      </w:r>
    </w:p>
    <w:p w:rsidR="000750B7" w:rsidRPr="00A33D3B" w:rsidRDefault="000750B7" w:rsidP="000750B7">
      <w:pPr>
        <w:rPr>
          <w:rFonts w:asciiTheme="majorHAnsi" w:hAnsiTheme="majorHAnsi"/>
          <w:sz w:val="22"/>
        </w:rPr>
      </w:pPr>
      <w:r w:rsidRPr="00A33D3B">
        <w:rPr>
          <w:rFonts w:asciiTheme="majorHAnsi" w:hAnsiTheme="majorHAnsi"/>
          <w:sz w:val="22"/>
        </w:rPr>
        <w:t>*Development of skills to benefit student in future endeavors.</w:t>
      </w:r>
    </w:p>
    <w:p w:rsidR="000750B7" w:rsidRPr="00A33D3B" w:rsidRDefault="000750B7" w:rsidP="000750B7">
      <w:pPr>
        <w:rPr>
          <w:rFonts w:asciiTheme="majorHAnsi" w:hAnsiTheme="majorHAnsi"/>
          <w:sz w:val="22"/>
        </w:rPr>
      </w:pPr>
      <w:r w:rsidRPr="00A33D3B">
        <w:rPr>
          <w:rFonts w:asciiTheme="majorHAnsi" w:hAnsiTheme="majorHAnsi"/>
          <w:sz w:val="22"/>
        </w:rPr>
        <w:t>*Better understanding of one’s self as a learner.</w:t>
      </w:r>
    </w:p>
    <w:p w:rsidR="000750B7" w:rsidRPr="00A33D3B" w:rsidRDefault="000750B7" w:rsidP="000750B7">
      <w:pPr>
        <w:rPr>
          <w:rFonts w:asciiTheme="majorHAnsi" w:hAnsiTheme="majorHAnsi"/>
          <w:sz w:val="22"/>
        </w:rPr>
      </w:pPr>
      <w:r w:rsidRPr="00A33D3B">
        <w:rPr>
          <w:rFonts w:asciiTheme="majorHAnsi" w:hAnsiTheme="majorHAnsi"/>
          <w:sz w:val="22"/>
        </w:rPr>
        <w:t>*Mastery of scientific concepts as per the state standards.</w:t>
      </w:r>
    </w:p>
    <w:p w:rsidR="000750B7" w:rsidRPr="00A33D3B" w:rsidRDefault="000750B7" w:rsidP="00803A96">
      <w:pPr>
        <w:rPr>
          <w:rFonts w:asciiTheme="majorHAnsi" w:hAnsiTheme="majorHAnsi"/>
          <w:spacing w:val="-2"/>
          <w:sz w:val="22"/>
          <w:u w:val="single"/>
        </w:rPr>
      </w:pPr>
    </w:p>
    <w:p w:rsidR="000750B7" w:rsidRPr="00A33D3B" w:rsidRDefault="000750B7" w:rsidP="00803A96">
      <w:pPr>
        <w:rPr>
          <w:rFonts w:asciiTheme="majorHAnsi" w:hAnsiTheme="majorHAnsi"/>
          <w:spacing w:val="-2"/>
          <w:sz w:val="22"/>
          <w:u w:val="single"/>
        </w:rPr>
      </w:pPr>
    </w:p>
    <w:p w:rsidR="000E522C" w:rsidRPr="00A33D3B" w:rsidRDefault="000E522C" w:rsidP="00803A96">
      <w:pPr>
        <w:rPr>
          <w:rFonts w:asciiTheme="majorHAnsi" w:hAnsiTheme="majorHAnsi"/>
          <w:spacing w:val="-2"/>
          <w:sz w:val="22"/>
          <w:u w:val="single"/>
        </w:rPr>
      </w:pPr>
      <w:r w:rsidRPr="00A33D3B">
        <w:rPr>
          <w:rFonts w:asciiTheme="majorHAnsi" w:hAnsiTheme="majorHAnsi"/>
          <w:spacing w:val="-2"/>
          <w:sz w:val="22"/>
          <w:u w:val="single"/>
        </w:rPr>
        <w:t>Assistance:</w:t>
      </w:r>
    </w:p>
    <w:p w:rsidR="00803A96" w:rsidRPr="00A33D3B" w:rsidRDefault="00803A96" w:rsidP="00803A96">
      <w:pPr>
        <w:rPr>
          <w:rFonts w:asciiTheme="majorHAnsi" w:hAnsiTheme="majorHAnsi"/>
          <w:spacing w:val="-2"/>
          <w:sz w:val="22"/>
        </w:rPr>
      </w:pPr>
    </w:p>
    <w:p w:rsidR="00803A96" w:rsidRPr="00A33D3B" w:rsidRDefault="00803A96" w:rsidP="00803A96">
      <w:pPr>
        <w:rPr>
          <w:rFonts w:asciiTheme="majorHAnsi" w:hAnsiTheme="majorHAnsi"/>
          <w:sz w:val="22"/>
        </w:rPr>
      </w:pPr>
      <w:r w:rsidRPr="00A33D3B">
        <w:rPr>
          <w:rFonts w:asciiTheme="majorHAnsi" w:hAnsiTheme="majorHAnsi"/>
          <w:sz w:val="22"/>
        </w:rPr>
        <w:t>I am available most days before or after school to assist students.  Contact information is listed below.  This information is also found on my teacher page along with other class resources.  Visit that site frequently.</w:t>
      </w:r>
    </w:p>
    <w:p w:rsidR="00803A96" w:rsidRPr="00A33D3B" w:rsidRDefault="00803A96" w:rsidP="00803A96">
      <w:pPr>
        <w:ind w:firstLine="720"/>
        <w:rPr>
          <w:rFonts w:asciiTheme="majorHAnsi" w:hAnsiTheme="majorHAnsi"/>
          <w:sz w:val="22"/>
        </w:rPr>
      </w:pPr>
      <w:r w:rsidRPr="00A33D3B">
        <w:rPr>
          <w:rFonts w:asciiTheme="majorHAnsi" w:hAnsiTheme="majorHAnsi"/>
          <w:sz w:val="22"/>
        </w:rPr>
        <w:t xml:space="preserve">E-mail: </w:t>
      </w:r>
      <w:proofErr w:type="gramStart"/>
      <w:r w:rsidR="00D313FF" w:rsidRPr="00A33D3B">
        <w:rPr>
          <w:rFonts w:asciiTheme="majorHAnsi" w:hAnsiTheme="majorHAnsi"/>
          <w:sz w:val="22"/>
        </w:rPr>
        <w:t>ascmeg@wilsonsd.org</w:t>
      </w:r>
      <w:r w:rsidRPr="00A33D3B">
        <w:rPr>
          <w:rFonts w:asciiTheme="majorHAnsi" w:hAnsiTheme="majorHAnsi"/>
          <w:sz w:val="22"/>
        </w:rPr>
        <w:t xml:space="preserve">  (</w:t>
      </w:r>
      <w:proofErr w:type="gramEnd"/>
      <w:r w:rsidRPr="00A33D3B">
        <w:rPr>
          <w:rFonts w:asciiTheme="majorHAnsi" w:hAnsiTheme="majorHAnsi"/>
          <w:sz w:val="22"/>
        </w:rPr>
        <w:t>Note: e-mails can usually be responded to more rapidly)</w:t>
      </w:r>
    </w:p>
    <w:p w:rsidR="00803A96" w:rsidRPr="00A33D3B" w:rsidRDefault="00803A96" w:rsidP="00803A96">
      <w:pPr>
        <w:ind w:firstLine="720"/>
        <w:rPr>
          <w:rFonts w:asciiTheme="majorHAnsi" w:hAnsiTheme="majorHAnsi"/>
          <w:sz w:val="22"/>
        </w:rPr>
      </w:pPr>
      <w:r w:rsidRPr="00A33D3B">
        <w:rPr>
          <w:rFonts w:asciiTheme="majorHAnsi" w:hAnsiTheme="majorHAnsi"/>
          <w:sz w:val="22"/>
        </w:rPr>
        <w:t>Phone: 610-670-0180 extension 4268</w:t>
      </w:r>
      <w:r w:rsidRPr="00A33D3B">
        <w:rPr>
          <w:rFonts w:asciiTheme="majorHAnsi" w:hAnsiTheme="majorHAnsi"/>
          <w:sz w:val="22"/>
        </w:rPr>
        <w:tab/>
      </w:r>
    </w:p>
    <w:p w:rsidR="00803A96" w:rsidRPr="00A33D3B" w:rsidRDefault="00803A96" w:rsidP="00803A96">
      <w:pPr>
        <w:ind w:firstLine="720"/>
        <w:rPr>
          <w:rFonts w:asciiTheme="majorHAnsi" w:hAnsiTheme="majorHAnsi"/>
          <w:sz w:val="22"/>
        </w:rPr>
      </w:pPr>
      <w:r w:rsidRPr="00A33D3B">
        <w:rPr>
          <w:rFonts w:asciiTheme="majorHAnsi" w:hAnsiTheme="majorHAnsi"/>
          <w:sz w:val="22"/>
        </w:rPr>
        <w:t xml:space="preserve">Room: E-433  </w:t>
      </w:r>
    </w:p>
    <w:p w:rsidR="00803A96" w:rsidRPr="00A33D3B" w:rsidRDefault="00803A96" w:rsidP="00803A96">
      <w:pPr>
        <w:rPr>
          <w:rFonts w:asciiTheme="majorHAnsi" w:hAnsiTheme="majorHAnsi"/>
          <w:sz w:val="22"/>
        </w:rPr>
      </w:pPr>
    </w:p>
    <w:p w:rsidR="00803A96" w:rsidRPr="00A33D3B" w:rsidRDefault="00803A96" w:rsidP="00803A96">
      <w:pPr>
        <w:rPr>
          <w:rFonts w:asciiTheme="majorHAnsi" w:hAnsiTheme="majorHAnsi"/>
          <w:sz w:val="22"/>
          <w:u w:val="single"/>
        </w:rPr>
      </w:pPr>
      <w:r w:rsidRPr="00A33D3B">
        <w:rPr>
          <w:rFonts w:asciiTheme="majorHAnsi" w:hAnsiTheme="majorHAnsi"/>
          <w:sz w:val="22"/>
          <w:u w:val="single"/>
        </w:rPr>
        <w:t>Grading:</w:t>
      </w:r>
    </w:p>
    <w:p w:rsidR="00803A96" w:rsidRPr="00A33D3B" w:rsidRDefault="00803A96" w:rsidP="00803A96">
      <w:pPr>
        <w:rPr>
          <w:rFonts w:asciiTheme="majorHAnsi" w:hAnsiTheme="majorHAnsi"/>
          <w:sz w:val="22"/>
          <w:u w:val="single"/>
        </w:rPr>
      </w:pPr>
    </w:p>
    <w:p w:rsidR="00E606B0" w:rsidRPr="00A33D3B" w:rsidRDefault="00803A96" w:rsidP="00E606B0">
      <w:pPr>
        <w:rPr>
          <w:rFonts w:asciiTheme="majorHAnsi" w:hAnsiTheme="majorHAnsi"/>
          <w:color w:val="000000"/>
        </w:rPr>
      </w:pPr>
      <w:r w:rsidRPr="00A33D3B">
        <w:rPr>
          <w:rFonts w:asciiTheme="majorHAnsi" w:hAnsiTheme="majorHAnsi"/>
          <w:sz w:val="22"/>
        </w:rPr>
        <w:t>Each marking period, 70% of the earned grade comes from tests</w:t>
      </w:r>
      <w:r w:rsidR="00E606B0" w:rsidRPr="00A33D3B">
        <w:rPr>
          <w:rFonts w:asciiTheme="majorHAnsi" w:hAnsiTheme="majorHAnsi"/>
          <w:sz w:val="22"/>
        </w:rPr>
        <w:t xml:space="preserve"> and performance assessments.  The other </w:t>
      </w:r>
      <w:r w:rsidRPr="00A33D3B">
        <w:rPr>
          <w:rFonts w:asciiTheme="majorHAnsi" w:hAnsiTheme="majorHAnsi"/>
          <w:sz w:val="22"/>
        </w:rPr>
        <w:t xml:space="preserve">30% </w:t>
      </w:r>
      <w:r w:rsidR="00E606B0" w:rsidRPr="00A33D3B">
        <w:rPr>
          <w:rFonts w:asciiTheme="majorHAnsi" w:hAnsiTheme="majorHAnsi"/>
          <w:sz w:val="22"/>
        </w:rPr>
        <w:t xml:space="preserve">comes </w:t>
      </w:r>
      <w:r w:rsidRPr="00A33D3B">
        <w:rPr>
          <w:rFonts w:asciiTheme="majorHAnsi" w:hAnsiTheme="majorHAnsi"/>
          <w:sz w:val="22"/>
        </w:rPr>
        <w:t xml:space="preserve">from other student work including quizzes, class work, </w:t>
      </w:r>
      <w:r w:rsidR="00E606B0" w:rsidRPr="00A33D3B">
        <w:rPr>
          <w:rFonts w:asciiTheme="majorHAnsi" w:hAnsiTheme="majorHAnsi"/>
          <w:sz w:val="22"/>
        </w:rPr>
        <w:t>mini-labs</w:t>
      </w:r>
      <w:r w:rsidRPr="00A33D3B">
        <w:rPr>
          <w:rFonts w:asciiTheme="majorHAnsi" w:hAnsiTheme="majorHAnsi"/>
          <w:sz w:val="22"/>
        </w:rPr>
        <w:t xml:space="preserve">, and projects.  Homework is assigned regularly and completion is expected to assist in mastery of course content and skills.  Quizzes may be announced or unannounced, but tests will always be announced.  Students and parents are responsible for monitoring student grades.  </w:t>
      </w:r>
      <w:r w:rsidR="00E606B0" w:rsidRPr="00A33D3B">
        <w:rPr>
          <w:rFonts w:asciiTheme="majorHAnsi" w:hAnsiTheme="majorHAnsi"/>
          <w:sz w:val="22"/>
        </w:rPr>
        <w:t xml:space="preserve">  </w:t>
      </w:r>
    </w:p>
    <w:p w:rsidR="00803A96" w:rsidRDefault="00803A96" w:rsidP="00803A96">
      <w:pPr>
        <w:rPr>
          <w:rFonts w:asciiTheme="majorHAnsi" w:hAnsiTheme="majorHAnsi"/>
          <w:sz w:val="22"/>
        </w:rPr>
      </w:pPr>
    </w:p>
    <w:p w:rsidR="00C17582" w:rsidRPr="00A33D3B" w:rsidRDefault="00C17582" w:rsidP="00803A96">
      <w:pPr>
        <w:rPr>
          <w:rFonts w:asciiTheme="majorHAnsi" w:hAnsiTheme="majorHAnsi"/>
          <w:sz w:val="22"/>
          <w:u w:val="single"/>
        </w:rPr>
        <w:sectPr w:rsidR="00C17582" w:rsidRPr="00A33D3B">
          <w:type w:val="continuous"/>
          <w:pgSz w:w="12240" w:h="15840"/>
          <w:pgMar w:top="720" w:right="720" w:bottom="821" w:left="720" w:header="720" w:footer="720" w:gutter="0"/>
          <w:cols w:space="720"/>
        </w:sectPr>
      </w:pPr>
    </w:p>
    <w:p w:rsidR="00803A96" w:rsidRPr="00A33D3B" w:rsidRDefault="00803A96" w:rsidP="00803A96">
      <w:pPr>
        <w:rPr>
          <w:rFonts w:asciiTheme="majorHAnsi" w:hAnsiTheme="majorHAnsi"/>
          <w:sz w:val="22"/>
          <w:u w:val="single"/>
        </w:rPr>
      </w:pPr>
    </w:p>
    <w:p w:rsidR="00803A96" w:rsidRPr="00A33D3B" w:rsidRDefault="00803A96" w:rsidP="00803A96">
      <w:pPr>
        <w:rPr>
          <w:rFonts w:asciiTheme="majorHAnsi" w:hAnsiTheme="majorHAnsi"/>
          <w:sz w:val="22"/>
          <w:u w:val="single"/>
        </w:rPr>
        <w:sectPr w:rsidR="00803A96" w:rsidRPr="00A33D3B">
          <w:type w:val="continuous"/>
          <w:pgSz w:w="12240" w:h="15840"/>
          <w:pgMar w:top="720" w:right="720" w:bottom="821" w:left="720" w:header="720" w:footer="720" w:gutter="0"/>
          <w:cols w:space="720"/>
        </w:sectPr>
      </w:pPr>
    </w:p>
    <w:p w:rsidR="00803A96" w:rsidRPr="00A33D3B" w:rsidRDefault="00803A96" w:rsidP="00803A96">
      <w:pPr>
        <w:rPr>
          <w:rFonts w:asciiTheme="majorHAnsi" w:hAnsiTheme="majorHAnsi"/>
          <w:sz w:val="22"/>
          <w:u w:val="single"/>
        </w:rPr>
      </w:pPr>
      <w:r w:rsidRPr="00A33D3B">
        <w:rPr>
          <w:rFonts w:asciiTheme="majorHAnsi" w:hAnsiTheme="majorHAnsi"/>
          <w:sz w:val="22"/>
          <w:u w:val="single"/>
        </w:rPr>
        <w:t>Tips for Success:</w:t>
      </w:r>
    </w:p>
    <w:p w:rsidR="00803A96" w:rsidRPr="00A33D3B" w:rsidRDefault="00803A96" w:rsidP="00A067B2">
      <w:pPr>
        <w:ind w:firstLine="720"/>
        <w:rPr>
          <w:rFonts w:asciiTheme="majorHAnsi" w:hAnsiTheme="majorHAnsi"/>
          <w:sz w:val="22"/>
        </w:rPr>
      </w:pPr>
      <w:r w:rsidRPr="00A33D3B">
        <w:rPr>
          <w:rFonts w:asciiTheme="majorHAnsi" w:hAnsiTheme="majorHAnsi"/>
          <w:sz w:val="22"/>
        </w:rPr>
        <w:t>*Pay attention during class and take notes.  The more work done in class, the less out of class time needed.</w:t>
      </w:r>
    </w:p>
    <w:p w:rsidR="00803A96" w:rsidRPr="00A33D3B" w:rsidRDefault="00803A96" w:rsidP="00A067B2">
      <w:pPr>
        <w:ind w:firstLine="720"/>
        <w:rPr>
          <w:rFonts w:asciiTheme="majorHAnsi" w:hAnsiTheme="majorHAnsi"/>
          <w:sz w:val="22"/>
        </w:rPr>
      </w:pPr>
      <w:r w:rsidRPr="00A33D3B">
        <w:rPr>
          <w:rFonts w:asciiTheme="majorHAnsi" w:hAnsiTheme="majorHAnsi"/>
          <w:sz w:val="22"/>
        </w:rPr>
        <w:t>*Complete all assignments, tests, and quizzes.</w:t>
      </w:r>
    </w:p>
    <w:p w:rsidR="00803A96" w:rsidRPr="00A33D3B" w:rsidRDefault="00803A96" w:rsidP="00A067B2">
      <w:pPr>
        <w:ind w:firstLine="720"/>
        <w:rPr>
          <w:rFonts w:asciiTheme="majorHAnsi" w:hAnsiTheme="majorHAnsi"/>
          <w:sz w:val="22"/>
        </w:rPr>
      </w:pPr>
      <w:r w:rsidRPr="00A33D3B">
        <w:rPr>
          <w:rFonts w:asciiTheme="majorHAnsi" w:hAnsiTheme="majorHAnsi"/>
          <w:sz w:val="22"/>
        </w:rPr>
        <w:t xml:space="preserve">*Spend a little time each night reviewing to avoid cramming.  </w:t>
      </w:r>
    </w:p>
    <w:p w:rsidR="00803A96" w:rsidRPr="00A33D3B" w:rsidRDefault="00803A96" w:rsidP="00A067B2">
      <w:pPr>
        <w:ind w:firstLine="720"/>
        <w:rPr>
          <w:rFonts w:asciiTheme="majorHAnsi" w:hAnsiTheme="majorHAnsi"/>
          <w:sz w:val="22"/>
        </w:rPr>
      </w:pPr>
      <w:r w:rsidRPr="00A33D3B">
        <w:rPr>
          <w:rFonts w:asciiTheme="majorHAnsi" w:hAnsiTheme="majorHAnsi"/>
          <w:sz w:val="22"/>
        </w:rPr>
        <w:t>*Find connections in text, class activities, and homework.</w:t>
      </w:r>
    </w:p>
    <w:p w:rsidR="00803A96" w:rsidRPr="00A33D3B" w:rsidRDefault="00803A96" w:rsidP="00A067B2">
      <w:pPr>
        <w:ind w:firstLine="720"/>
        <w:rPr>
          <w:rFonts w:asciiTheme="majorHAnsi" w:hAnsiTheme="majorHAnsi"/>
          <w:sz w:val="22"/>
        </w:rPr>
      </w:pPr>
      <w:r w:rsidRPr="00A33D3B">
        <w:rPr>
          <w:rFonts w:asciiTheme="majorHAnsi" w:hAnsiTheme="majorHAnsi"/>
          <w:sz w:val="22"/>
        </w:rPr>
        <w:t xml:space="preserve">*Make use of all resources provided for you.                   </w:t>
      </w:r>
    </w:p>
    <w:p w:rsidR="00803A96" w:rsidRPr="00A33D3B" w:rsidRDefault="00803A96" w:rsidP="00A067B2">
      <w:pPr>
        <w:ind w:firstLine="720"/>
        <w:rPr>
          <w:rFonts w:asciiTheme="majorHAnsi" w:hAnsiTheme="majorHAnsi"/>
          <w:sz w:val="22"/>
        </w:rPr>
      </w:pPr>
      <w:r w:rsidRPr="00A33D3B">
        <w:rPr>
          <w:rFonts w:asciiTheme="majorHAnsi" w:hAnsiTheme="majorHAnsi"/>
          <w:sz w:val="22"/>
        </w:rPr>
        <w:t xml:space="preserve">*Ask questions.  Write down questions as they come so you do </w:t>
      </w:r>
      <w:r w:rsidRPr="00A33D3B">
        <w:rPr>
          <w:rFonts w:asciiTheme="majorHAnsi" w:hAnsiTheme="majorHAnsi"/>
          <w:i/>
          <w:sz w:val="22"/>
        </w:rPr>
        <w:t xml:space="preserve">not </w:t>
      </w:r>
      <w:r w:rsidRPr="00A33D3B">
        <w:rPr>
          <w:rFonts w:asciiTheme="majorHAnsi" w:hAnsiTheme="majorHAnsi"/>
          <w:sz w:val="22"/>
        </w:rPr>
        <w:t>forget to ask.</w:t>
      </w:r>
    </w:p>
    <w:p w:rsidR="00803A96" w:rsidRPr="00A33D3B" w:rsidRDefault="00803A96" w:rsidP="00803A96">
      <w:pPr>
        <w:rPr>
          <w:rFonts w:asciiTheme="majorHAnsi" w:hAnsiTheme="majorHAnsi"/>
          <w:sz w:val="22"/>
        </w:rPr>
      </w:pPr>
    </w:p>
    <w:p w:rsidR="00803A96" w:rsidRPr="00A33D3B" w:rsidRDefault="00803A96" w:rsidP="00803A96">
      <w:pPr>
        <w:rPr>
          <w:rFonts w:asciiTheme="majorHAnsi" w:hAnsiTheme="majorHAnsi"/>
          <w:sz w:val="22"/>
        </w:rPr>
        <w:sectPr w:rsidR="00803A96" w:rsidRPr="00A33D3B">
          <w:type w:val="continuous"/>
          <w:pgSz w:w="12240" w:h="15840"/>
          <w:pgMar w:top="720" w:right="720" w:bottom="821" w:left="720" w:header="720" w:footer="720" w:gutter="0"/>
          <w:cols w:space="720"/>
        </w:sectPr>
      </w:pPr>
      <w:r w:rsidRPr="00A33D3B">
        <w:rPr>
          <w:rFonts w:asciiTheme="majorHAnsi" w:hAnsiTheme="majorHAnsi"/>
          <w:sz w:val="22"/>
        </w:rPr>
        <w:t xml:space="preserve">I look forward to a successful year of </w:t>
      </w:r>
      <w:r w:rsidR="00A067B2" w:rsidRPr="00A33D3B">
        <w:rPr>
          <w:rFonts w:asciiTheme="majorHAnsi" w:hAnsiTheme="majorHAnsi"/>
          <w:sz w:val="22"/>
        </w:rPr>
        <w:t>micro</w:t>
      </w:r>
      <w:r w:rsidRPr="00A33D3B">
        <w:rPr>
          <w:rFonts w:asciiTheme="majorHAnsi" w:hAnsiTheme="majorHAnsi"/>
          <w:sz w:val="22"/>
        </w:rPr>
        <w:t>biology her</w:t>
      </w:r>
      <w:r w:rsidR="00687760">
        <w:rPr>
          <w:rFonts w:asciiTheme="majorHAnsi" w:hAnsiTheme="majorHAnsi"/>
          <w:sz w:val="22"/>
        </w:rPr>
        <w:t>e at the Wilson School District!</w:t>
      </w:r>
    </w:p>
    <w:p w:rsidR="00803A96" w:rsidRPr="00A33D3B" w:rsidRDefault="00803A96" w:rsidP="00803A96">
      <w:pPr>
        <w:rPr>
          <w:rFonts w:asciiTheme="majorHAnsi" w:hAnsiTheme="majorHAnsi"/>
          <w:sz w:val="22"/>
        </w:rPr>
        <w:sectPr w:rsidR="00803A96" w:rsidRPr="00A33D3B">
          <w:type w:val="continuous"/>
          <w:pgSz w:w="12240" w:h="15840"/>
          <w:pgMar w:top="720" w:right="720" w:bottom="821" w:left="720" w:header="720" w:footer="720" w:gutter="0"/>
          <w:cols w:space="720"/>
        </w:sectPr>
      </w:pPr>
    </w:p>
    <w:p w:rsidR="00D313FF" w:rsidRPr="00A33D3B" w:rsidRDefault="00D313FF">
      <w:pPr>
        <w:rPr>
          <w:rFonts w:asciiTheme="majorHAnsi" w:hAnsiTheme="majorHAnsi"/>
          <w:b/>
          <w:bCs/>
          <w:i/>
          <w:sz w:val="22"/>
        </w:rPr>
      </w:pPr>
    </w:p>
    <w:sectPr w:rsidR="00D313FF" w:rsidRPr="00A33D3B" w:rsidSect="00D313FF">
      <w:type w:val="continuous"/>
      <w:pgSz w:w="12240" w:h="15840"/>
      <w:pgMar w:top="720" w:right="720" w:bottom="821"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ouvenirSSK">
    <w:altName w:val="Times New Roman"/>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C6071"/>
    <w:multiLevelType w:val="singleLevel"/>
    <w:tmpl w:val="3B4C4DF4"/>
    <w:lvl w:ilvl="0">
      <w:start w:val="4"/>
      <w:numFmt w:val="decimal"/>
      <w:lvlText w:val="%1."/>
      <w:legacy w:legacy="1" w:legacySpace="0" w:legacyIndent="360"/>
      <w:lvlJc w:val="left"/>
      <w:rPr>
        <w:rFonts w:ascii="Times New Roman" w:hAnsi="Times New Roman" w:cs="Times New Roman" w:hint="default"/>
      </w:rPr>
    </w:lvl>
  </w:abstractNum>
  <w:abstractNum w:abstractNumId="1">
    <w:nsid w:val="0D507235"/>
    <w:multiLevelType w:val="singleLevel"/>
    <w:tmpl w:val="362A41F2"/>
    <w:lvl w:ilvl="0">
      <w:start w:val="2"/>
      <w:numFmt w:val="decimal"/>
      <w:lvlText w:val="%1."/>
      <w:legacy w:legacy="1" w:legacySpace="0" w:legacyIndent="360"/>
      <w:lvlJc w:val="left"/>
      <w:rPr>
        <w:rFonts w:ascii="Times New Roman" w:hAnsi="Times New Roman" w:cs="Times New Roman" w:hint="default"/>
      </w:rPr>
    </w:lvl>
  </w:abstractNum>
  <w:abstractNum w:abstractNumId="2">
    <w:nsid w:val="163470FA"/>
    <w:multiLevelType w:val="singleLevel"/>
    <w:tmpl w:val="FA5A1856"/>
    <w:lvl w:ilvl="0">
      <w:start w:val="7"/>
      <w:numFmt w:val="decimal"/>
      <w:lvlText w:val="%1."/>
      <w:lvlJc w:val="left"/>
      <w:pPr>
        <w:tabs>
          <w:tab w:val="num" w:pos="1215"/>
        </w:tabs>
        <w:ind w:left="1215" w:hanging="375"/>
      </w:pPr>
      <w:rPr>
        <w:rFonts w:hint="default"/>
      </w:rPr>
    </w:lvl>
  </w:abstractNum>
  <w:abstractNum w:abstractNumId="3">
    <w:nsid w:val="286D1553"/>
    <w:multiLevelType w:val="singleLevel"/>
    <w:tmpl w:val="6EEA763E"/>
    <w:lvl w:ilvl="0">
      <w:start w:val="6"/>
      <w:numFmt w:val="decimal"/>
      <w:lvlText w:val="%1."/>
      <w:lvlJc w:val="left"/>
      <w:pPr>
        <w:tabs>
          <w:tab w:val="num" w:pos="1200"/>
        </w:tabs>
        <w:ind w:left="1200" w:hanging="360"/>
      </w:pPr>
      <w:rPr>
        <w:rFonts w:hint="default"/>
        <w:b/>
      </w:rPr>
    </w:lvl>
  </w:abstractNum>
  <w:abstractNum w:abstractNumId="4">
    <w:nsid w:val="2BB20A85"/>
    <w:multiLevelType w:val="singleLevel"/>
    <w:tmpl w:val="64326ED4"/>
    <w:lvl w:ilvl="0">
      <w:start w:val="3"/>
      <w:numFmt w:val="decimal"/>
      <w:lvlText w:val="%1."/>
      <w:legacy w:legacy="1" w:legacySpace="0" w:legacyIndent="360"/>
      <w:lvlJc w:val="left"/>
      <w:rPr>
        <w:rFonts w:ascii="Times New Roman" w:hAnsi="Times New Roman" w:cs="Times New Roman" w:hint="default"/>
      </w:rPr>
    </w:lvl>
  </w:abstractNum>
  <w:abstractNum w:abstractNumId="5">
    <w:nsid w:val="2F6A40EA"/>
    <w:multiLevelType w:val="singleLevel"/>
    <w:tmpl w:val="29341B22"/>
    <w:lvl w:ilvl="0">
      <w:start w:val="7"/>
      <w:numFmt w:val="decimal"/>
      <w:lvlText w:val="%1."/>
      <w:legacy w:legacy="1" w:legacySpace="0" w:legacyIndent="360"/>
      <w:lvlJc w:val="left"/>
      <w:rPr>
        <w:rFonts w:ascii="Times New Roman" w:hAnsi="Times New Roman" w:cs="Times New Roman" w:hint="default"/>
      </w:rPr>
    </w:lvl>
  </w:abstractNum>
  <w:abstractNum w:abstractNumId="6">
    <w:nsid w:val="2FE10CAE"/>
    <w:multiLevelType w:val="singleLevel"/>
    <w:tmpl w:val="8BD2681E"/>
    <w:lvl w:ilvl="0">
      <w:start w:val="1"/>
      <w:numFmt w:val="decimal"/>
      <w:lvlText w:val="%1"/>
      <w:legacy w:legacy="1" w:legacySpace="0" w:legacyIndent="360"/>
      <w:lvlJc w:val="left"/>
      <w:rPr>
        <w:rFonts w:ascii="Times New Roman" w:hAnsi="Times New Roman" w:cs="Times New Roman" w:hint="default"/>
      </w:rPr>
    </w:lvl>
  </w:abstractNum>
  <w:abstractNum w:abstractNumId="7">
    <w:nsid w:val="30710F5D"/>
    <w:multiLevelType w:val="singleLevel"/>
    <w:tmpl w:val="50C65076"/>
    <w:lvl w:ilvl="0">
      <w:start w:val="3"/>
      <w:numFmt w:val="decimal"/>
      <w:lvlText w:val="%1."/>
      <w:lvlJc w:val="left"/>
      <w:pPr>
        <w:tabs>
          <w:tab w:val="num" w:pos="1200"/>
        </w:tabs>
        <w:ind w:left="1200" w:hanging="360"/>
      </w:pPr>
      <w:rPr>
        <w:rFonts w:hint="default"/>
        <w:b/>
      </w:rPr>
    </w:lvl>
  </w:abstractNum>
  <w:abstractNum w:abstractNumId="8">
    <w:nsid w:val="321E6C98"/>
    <w:multiLevelType w:val="hybridMultilevel"/>
    <w:tmpl w:val="C556013A"/>
    <w:lvl w:ilvl="0" w:tplc="0409000F">
      <w:start w:val="1"/>
      <w:numFmt w:val="decimal"/>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233489"/>
    <w:multiLevelType w:val="singleLevel"/>
    <w:tmpl w:val="2DD8375C"/>
    <w:lvl w:ilvl="0">
      <w:start w:val="2"/>
      <w:numFmt w:val="decimal"/>
      <w:lvlText w:val="%1."/>
      <w:lvlJc w:val="left"/>
      <w:pPr>
        <w:tabs>
          <w:tab w:val="num" w:pos="1215"/>
        </w:tabs>
        <w:ind w:left="1215" w:hanging="375"/>
      </w:pPr>
      <w:rPr>
        <w:rFonts w:hint="default"/>
      </w:rPr>
    </w:lvl>
  </w:abstractNum>
  <w:abstractNum w:abstractNumId="10">
    <w:nsid w:val="32AB7955"/>
    <w:multiLevelType w:val="singleLevel"/>
    <w:tmpl w:val="F5C057AC"/>
    <w:lvl w:ilvl="0">
      <w:start w:val="8"/>
      <w:numFmt w:val="decimal"/>
      <w:lvlText w:val="%1."/>
      <w:legacy w:legacy="1" w:legacySpace="0" w:legacyIndent="360"/>
      <w:lvlJc w:val="left"/>
      <w:rPr>
        <w:rFonts w:ascii="Times New Roman" w:hAnsi="Times New Roman" w:cs="Times New Roman" w:hint="default"/>
      </w:rPr>
    </w:lvl>
  </w:abstractNum>
  <w:abstractNum w:abstractNumId="11">
    <w:nsid w:val="40FC32EF"/>
    <w:multiLevelType w:val="singleLevel"/>
    <w:tmpl w:val="4D30A022"/>
    <w:lvl w:ilvl="0">
      <w:start w:val="10"/>
      <w:numFmt w:val="decimal"/>
      <w:lvlText w:val="%1."/>
      <w:legacy w:legacy="1" w:legacySpace="0" w:legacyIndent="360"/>
      <w:lvlJc w:val="left"/>
      <w:rPr>
        <w:rFonts w:ascii="Times New Roman" w:hAnsi="Times New Roman" w:cs="Times New Roman" w:hint="default"/>
      </w:rPr>
    </w:lvl>
  </w:abstractNum>
  <w:abstractNum w:abstractNumId="12">
    <w:nsid w:val="4981171F"/>
    <w:multiLevelType w:val="hybridMultilevel"/>
    <w:tmpl w:val="7E9A81CC"/>
    <w:lvl w:ilvl="0" w:tplc="590234F8">
      <w:start w:val="1"/>
      <w:numFmt w:val="decimal"/>
      <w:lvlText w:val="%1."/>
      <w:lvlJc w:val="left"/>
      <w:pPr>
        <w:ind w:left="1440" w:hanging="360"/>
      </w:pPr>
      <w:rPr>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3">
    <w:nsid w:val="4DD81C22"/>
    <w:multiLevelType w:val="hybridMultilevel"/>
    <w:tmpl w:val="360000B0"/>
    <w:lvl w:ilvl="0" w:tplc="BFF23660">
      <w:start w:val="1"/>
      <w:numFmt w:val="upperLetter"/>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nsid w:val="52414A56"/>
    <w:multiLevelType w:val="hybridMultilevel"/>
    <w:tmpl w:val="093ED80E"/>
    <w:lvl w:ilvl="0" w:tplc="0250F314">
      <w:start w:val="1"/>
      <w:numFmt w:val="decimal"/>
      <w:lvlText w:val="%1."/>
      <w:lvlJc w:val="left"/>
      <w:pPr>
        <w:ind w:left="108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15">
    <w:nsid w:val="573B2FF0"/>
    <w:multiLevelType w:val="singleLevel"/>
    <w:tmpl w:val="D868C8BE"/>
    <w:lvl w:ilvl="0">
      <w:start w:val="3"/>
      <w:numFmt w:val="decimal"/>
      <w:lvlText w:val="%1."/>
      <w:legacy w:legacy="1" w:legacySpace="0" w:legacyIndent="360"/>
      <w:lvlJc w:val="left"/>
      <w:rPr>
        <w:rFonts w:ascii="Times New Roman" w:hAnsi="Times New Roman" w:cs="Times New Roman" w:hint="default"/>
      </w:rPr>
    </w:lvl>
  </w:abstractNum>
  <w:abstractNum w:abstractNumId="16">
    <w:nsid w:val="58630D14"/>
    <w:multiLevelType w:val="hybridMultilevel"/>
    <w:tmpl w:val="10DE8654"/>
    <w:lvl w:ilvl="0" w:tplc="A0ECF98C">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7">
    <w:nsid w:val="5F657880"/>
    <w:multiLevelType w:val="singleLevel"/>
    <w:tmpl w:val="3B7ED73A"/>
    <w:lvl w:ilvl="0">
      <w:start w:val="11"/>
      <w:numFmt w:val="decimal"/>
      <w:lvlText w:val="%1."/>
      <w:legacy w:legacy="1" w:legacySpace="0" w:legacyIndent="360"/>
      <w:lvlJc w:val="left"/>
      <w:rPr>
        <w:rFonts w:ascii="Times New Roman" w:hAnsi="Times New Roman" w:cs="Times New Roman" w:hint="default"/>
      </w:rPr>
    </w:lvl>
  </w:abstractNum>
  <w:abstractNum w:abstractNumId="18">
    <w:nsid w:val="60723660"/>
    <w:multiLevelType w:val="singleLevel"/>
    <w:tmpl w:val="89EEFA78"/>
    <w:lvl w:ilvl="0">
      <w:start w:val="9"/>
      <w:numFmt w:val="decimal"/>
      <w:lvlText w:val="%1."/>
      <w:legacy w:legacy="1" w:legacySpace="0" w:legacyIndent="360"/>
      <w:lvlJc w:val="left"/>
      <w:rPr>
        <w:rFonts w:ascii="Times New Roman" w:hAnsi="Times New Roman" w:cs="Times New Roman" w:hint="default"/>
      </w:rPr>
    </w:lvl>
  </w:abstractNum>
  <w:abstractNum w:abstractNumId="19">
    <w:nsid w:val="61152826"/>
    <w:multiLevelType w:val="singleLevel"/>
    <w:tmpl w:val="0388B3F8"/>
    <w:lvl w:ilvl="0">
      <w:start w:val="2"/>
      <w:numFmt w:val="decimal"/>
      <w:lvlText w:val="%1."/>
      <w:lvlJc w:val="left"/>
      <w:pPr>
        <w:tabs>
          <w:tab w:val="num" w:pos="1200"/>
        </w:tabs>
        <w:ind w:left="1200" w:hanging="360"/>
      </w:pPr>
      <w:rPr>
        <w:rFonts w:hint="default"/>
        <w:b/>
      </w:rPr>
    </w:lvl>
  </w:abstractNum>
  <w:abstractNum w:abstractNumId="20">
    <w:nsid w:val="6AA211C2"/>
    <w:multiLevelType w:val="singleLevel"/>
    <w:tmpl w:val="C896BF58"/>
    <w:lvl w:ilvl="0">
      <w:start w:val="1"/>
      <w:numFmt w:val="decimal"/>
      <w:lvlText w:val="%1."/>
      <w:legacy w:legacy="1" w:legacySpace="0" w:legacyIndent="360"/>
      <w:lvlJc w:val="left"/>
      <w:rPr>
        <w:rFonts w:ascii="Times New Roman" w:hAnsi="Times New Roman" w:cs="Times New Roman" w:hint="default"/>
      </w:rPr>
    </w:lvl>
  </w:abstractNum>
  <w:abstractNum w:abstractNumId="21">
    <w:nsid w:val="6C386AAD"/>
    <w:multiLevelType w:val="hybridMultilevel"/>
    <w:tmpl w:val="393E4F84"/>
    <w:lvl w:ilvl="0" w:tplc="FFFFFFFF">
      <w:start w:val="6"/>
      <w:numFmt w:val="decimal"/>
      <w:lvlText w:val="%1."/>
      <w:lvlJc w:val="left"/>
      <w:pPr>
        <w:tabs>
          <w:tab w:val="num" w:pos="1200"/>
        </w:tabs>
        <w:ind w:left="1200" w:hanging="360"/>
      </w:pPr>
      <w:rPr>
        <w:rFonts w:hint="default"/>
      </w:rPr>
    </w:lvl>
    <w:lvl w:ilvl="1" w:tplc="FFFFFFFF">
      <w:start w:val="1"/>
      <w:numFmt w:val="lowerLetter"/>
      <w:lvlText w:val="%2."/>
      <w:lvlJc w:val="left"/>
      <w:pPr>
        <w:tabs>
          <w:tab w:val="num" w:pos="1920"/>
        </w:tabs>
        <w:ind w:left="1920" w:hanging="360"/>
      </w:pPr>
    </w:lvl>
    <w:lvl w:ilvl="2" w:tplc="FFFFFFFF">
      <w:start w:val="1"/>
      <w:numFmt w:val="lowerRoman"/>
      <w:lvlText w:val="%3."/>
      <w:lvlJc w:val="right"/>
      <w:pPr>
        <w:tabs>
          <w:tab w:val="num" w:pos="2640"/>
        </w:tabs>
        <w:ind w:left="2640" w:hanging="180"/>
      </w:pPr>
    </w:lvl>
    <w:lvl w:ilvl="3" w:tplc="FFFFFFFF">
      <w:start w:val="1"/>
      <w:numFmt w:val="decimal"/>
      <w:lvlText w:val="%4."/>
      <w:lvlJc w:val="left"/>
      <w:pPr>
        <w:tabs>
          <w:tab w:val="num" w:pos="3360"/>
        </w:tabs>
        <w:ind w:left="3360" w:hanging="360"/>
      </w:pPr>
    </w:lvl>
    <w:lvl w:ilvl="4" w:tplc="FFFFFFFF">
      <w:start w:val="1"/>
      <w:numFmt w:val="lowerLetter"/>
      <w:lvlText w:val="%5."/>
      <w:lvlJc w:val="left"/>
      <w:pPr>
        <w:tabs>
          <w:tab w:val="num" w:pos="4080"/>
        </w:tabs>
        <w:ind w:left="4080" w:hanging="360"/>
      </w:pPr>
    </w:lvl>
    <w:lvl w:ilvl="5" w:tplc="FFFFFFFF" w:tentative="1">
      <w:start w:val="1"/>
      <w:numFmt w:val="lowerRoman"/>
      <w:lvlText w:val="%6."/>
      <w:lvlJc w:val="right"/>
      <w:pPr>
        <w:tabs>
          <w:tab w:val="num" w:pos="4800"/>
        </w:tabs>
        <w:ind w:left="4800" w:hanging="180"/>
      </w:pPr>
    </w:lvl>
    <w:lvl w:ilvl="6" w:tplc="FFFFFFFF" w:tentative="1">
      <w:start w:val="1"/>
      <w:numFmt w:val="decimal"/>
      <w:lvlText w:val="%7."/>
      <w:lvlJc w:val="left"/>
      <w:pPr>
        <w:tabs>
          <w:tab w:val="num" w:pos="5520"/>
        </w:tabs>
        <w:ind w:left="5520" w:hanging="360"/>
      </w:pPr>
    </w:lvl>
    <w:lvl w:ilvl="7" w:tplc="FFFFFFFF" w:tentative="1">
      <w:start w:val="1"/>
      <w:numFmt w:val="lowerLetter"/>
      <w:lvlText w:val="%8."/>
      <w:lvlJc w:val="left"/>
      <w:pPr>
        <w:tabs>
          <w:tab w:val="num" w:pos="6240"/>
        </w:tabs>
        <w:ind w:left="6240" w:hanging="360"/>
      </w:pPr>
    </w:lvl>
    <w:lvl w:ilvl="8" w:tplc="FFFFFFFF" w:tentative="1">
      <w:start w:val="1"/>
      <w:numFmt w:val="lowerRoman"/>
      <w:lvlText w:val="%9."/>
      <w:lvlJc w:val="right"/>
      <w:pPr>
        <w:tabs>
          <w:tab w:val="num" w:pos="6960"/>
        </w:tabs>
        <w:ind w:left="6960" w:hanging="180"/>
      </w:pPr>
    </w:lvl>
  </w:abstractNum>
  <w:abstractNum w:abstractNumId="22">
    <w:nsid w:val="70FA6BF0"/>
    <w:multiLevelType w:val="singleLevel"/>
    <w:tmpl w:val="2C42262C"/>
    <w:lvl w:ilvl="0">
      <w:start w:val="5"/>
      <w:numFmt w:val="decimal"/>
      <w:lvlText w:val="%1."/>
      <w:legacy w:legacy="1" w:legacySpace="0" w:legacyIndent="360"/>
      <w:lvlJc w:val="left"/>
      <w:rPr>
        <w:rFonts w:ascii="Times New Roman" w:hAnsi="Times New Roman" w:cs="Times New Roman" w:hint="default"/>
      </w:rPr>
    </w:lvl>
  </w:abstractNum>
  <w:abstractNum w:abstractNumId="23">
    <w:nsid w:val="722A1260"/>
    <w:multiLevelType w:val="hybridMultilevel"/>
    <w:tmpl w:val="325A29EC"/>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810" w:hanging="360"/>
      </w:pPr>
      <w:rPr>
        <w:rFonts w:ascii="Courier New" w:hAnsi="Courier New" w:hint="default"/>
      </w:rPr>
    </w:lvl>
    <w:lvl w:ilvl="2" w:tplc="04090005">
      <w:start w:val="1"/>
      <w:numFmt w:val="bullet"/>
      <w:lvlText w:val=""/>
      <w:lvlJc w:val="left"/>
      <w:pPr>
        <w:ind w:left="135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728809C7"/>
    <w:multiLevelType w:val="singleLevel"/>
    <w:tmpl w:val="94BED956"/>
    <w:lvl w:ilvl="0">
      <w:start w:val="6"/>
      <w:numFmt w:val="decimal"/>
      <w:lvlText w:val="%1."/>
      <w:legacy w:legacy="1" w:legacySpace="0" w:legacyIndent="360"/>
      <w:lvlJc w:val="left"/>
      <w:rPr>
        <w:rFonts w:ascii="Times New Roman" w:hAnsi="Times New Roman" w:cs="Times New Roman" w:hint="default"/>
      </w:rPr>
    </w:lvl>
  </w:abstractNum>
  <w:num w:numId="1">
    <w:abstractNumId w:val="8"/>
  </w:num>
  <w:num w:numId="2">
    <w:abstractNumId w:val="23"/>
  </w:num>
  <w:num w:numId="3">
    <w:abstractNumId w:val="9"/>
  </w:num>
  <w:num w:numId="4">
    <w:abstractNumId w:val="2"/>
  </w:num>
  <w:num w:numId="5">
    <w:abstractNumId w:val="21"/>
  </w:num>
  <w:num w:numId="6">
    <w:abstractNumId w:val="3"/>
  </w:num>
  <w:num w:numId="7">
    <w:abstractNumId w:val="19"/>
  </w:num>
  <w:num w:numId="8">
    <w:abstractNumId w:val="7"/>
  </w:num>
  <w:num w:numId="9">
    <w:abstractNumId w:val="15"/>
  </w:num>
  <w:num w:numId="10">
    <w:abstractNumId w:val="6"/>
  </w:num>
  <w:num w:numId="11">
    <w:abstractNumId w:val="6"/>
    <w:lvlOverride w:ilvl="0">
      <w:lvl w:ilvl="0">
        <w:start w:val="2"/>
        <w:numFmt w:val="decimal"/>
        <w:lvlText w:val="%1"/>
        <w:legacy w:legacy="1" w:legacySpace="0" w:legacyIndent="360"/>
        <w:lvlJc w:val="left"/>
        <w:rPr>
          <w:rFonts w:ascii="Times New Roman" w:hAnsi="Times New Roman" w:cs="Times New Roman" w:hint="default"/>
        </w:rPr>
      </w:lvl>
    </w:lvlOverride>
  </w:num>
  <w:num w:numId="12">
    <w:abstractNumId w:val="6"/>
    <w:lvlOverride w:ilvl="0">
      <w:lvl w:ilvl="0">
        <w:start w:val="3"/>
        <w:numFmt w:val="decimal"/>
        <w:lvlText w:val="%1"/>
        <w:legacy w:legacy="1" w:legacySpace="0" w:legacyIndent="360"/>
        <w:lvlJc w:val="left"/>
        <w:rPr>
          <w:rFonts w:ascii="Times New Roman" w:hAnsi="Times New Roman" w:cs="Times New Roman" w:hint="default"/>
        </w:rPr>
      </w:lvl>
    </w:lvlOverride>
  </w:num>
  <w:num w:numId="13">
    <w:abstractNumId w:val="6"/>
    <w:lvlOverride w:ilvl="0">
      <w:lvl w:ilvl="0">
        <w:start w:val="4"/>
        <w:numFmt w:val="decimal"/>
        <w:lvlText w:val="%1"/>
        <w:legacy w:legacy="1" w:legacySpace="0" w:legacyIndent="360"/>
        <w:lvlJc w:val="left"/>
        <w:rPr>
          <w:rFonts w:ascii="Times New Roman" w:hAnsi="Times New Roman" w:cs="Times New Roman" w:hint="default"/>
        </w:rPr>
      </w:lvl>
    </w:lvlOverride>
  </w:num>
  <w:num w:numId="14">
    <w:abstractNumId w:val="20"/>
  </w:num>
  <w:num w:numId="15">
    <w:abstractNumId w:val="1"/>
  </w:num>
  <w:num w:numId="16">
    <w:abstractNumId w:val="4"/>
  </w:num>
  <w:num w:numId="17">
    <w:abstractNumId w:val="0"/>
  </w:num>
  <w:num w:numId="18">
    <w:abstractNumId w:val="22"/>
  </w:num>
  <w:num w:numId="19">
    <w:abstractNumId w:val="24"/>
  </w:num>
  <w:num w:numId="20">
    <w:abstractNumId w:val="5"/>
  </w:num>
  <w:num w:numId="21">
    <w:abstractNumId w:val="10"/>
  </w:num>
  <w:num w:numId="22">
    <w:abstractNumId w:val="18"/>
  </w:num>
  <w:num w:numId="23">
    <w:abstractNumId w:val="11"/>
  </w:num>
  <w:num w:numId="24">
    <w:abstractNumId w:val="17"/>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embedSystemFonts/>
  <w:proofState w:spelling="clean" w:grammar="clean"/>
  <w:doNotTrackMoves/>
  <w:defaultTabStop w:val="720"/>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Setting w:name="compatibilityMode" w:uri="http://schemas.microsoft.com/office/word" w:val="12"/>
  </w:compat>
  <w:rsids>
    <w:rsidRoot w:val="00803A96"/>
    <w:rsid w:val="000750B7"/>
    <w:rsid w:val="000E522C"/>
    <w:rsid w:val="001615EC"/>
    <w:rsid w:val="00247786"/>
    <w:rsid w:val="00396BF3"/>
    <w:rsid w:val="004745B4"/>
    <w:rsid w:val="00687760"/>
    <w:rsid w:val="00803A96"/>
    <w:rsid w:val="00A067B2"/>
    <w:rsid w:val="00A33D3B"/>
    <w:rsid w:val="00B4172B"/>
    <w:rsid w:val="00C17582"/>
    <w:rsid w:val="00C507D1"/>
    <w:rsid w:val="00CB2D05"/>
    <w:rsid w:val="00CF15D2"/>
    <w:rsid w:val="00D313FF"/>
    <w:rsid w:val="00D9198E"/>
    <w:rsid w:val="00E606B0"/>
    <w:rsid w:val="00E663C1"/>
    <w:rsid w:val="00F30042"/>
    <w:rsid w:val="00FA4F95"/>
    <w:rsid w:val="00FC5A7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toa heading"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A96"/>
  </w:style>
  <w:style w:type="paragraph" w:styleId="Heading1">
    <w:name w:val="heading 1"/>
    <w:basedOn w:val="Normal"/>
    <w:next w:val="Normal"/>
    <w:link w:val="Heading1Char"/>
    <w:qFormat/>
    <w:rsid w:val="00803A96"/>
    <w:pPr>
      <w:keepNext/>
      <w:widowControl w:val="0"/>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jc w:val="both"/>
      <w:outlineLvl w:val="0"/>
    </w:pPr>
    <w:rPr>
      <w:rFonts w:ascii="Times New Roman" w:eastAsia="Times New Roman" w:hAnsi="Times New Roman" w:cs="Times New Roman"/>
      <w:b/>
      <w:spacing w:val="-2"/>
      <w:sz w:val="22"/>
      <w:szCs w:val="20"/>
    </w:rPr>
  </w:style>
  <w:style w:type="paragraph" w:styleId="Heading2">
    <w:name w:val="heading 2"/>
    <w:basedOn w:val="Normal"/>
    <w:next w:val="Normal"/>
    <w:link w:val="Heading2Char"/>
    <w:qFormat/>
    <w:rsid w:val="00803A96"/>
    <w:pPr>
      <w:keepNext/>
      <w:widowControl w:val="0"/>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outlineLvl w:val="1"/>
    </w:pPr>
    <w:rPr>
      <w:rFonts w:ascii="Times New Roman" w:eastAsia="Times New Roman" w:hAnsi="Times New Roman" w:cs="Times New Roman"/>
      <w:b/>
      <w:spacing w:val="-2"/>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03A96"/>
    <w:rPr>
      <w:rFonts w:ascii="Times New Roman" w:eastAsia="Times New Roman" w:hAnsi="Times New Roman" w:cs="Times New Roman"/>
      <w:b/>
      <w:spacing w:val="-2"/>
      <w:sz w:val="22"/>
      <w:szCs w:val="20"/>
    </w:rPr>
  </w:style>
  <w:style w:type="character" w:customStyle="1" w:styleId="Heading2Char">
    <w:name w:val="Heading 2 Char"/>
    <w:basedOn w:val="DefaultParagraphFont"/>
    <w:link w:val="Heading2"/>
    <w:rsid w:val="00803A96"/>
    <w:rPr>
      <w:rFonts w:ascii="Times New Roman" w:eastAsia="Times New Roman" w:hAnsi="Times New Roman" w:cs="Times New Roman"/>
      <w:b/>
      <w:spacing w:val="-2"/>
      <w:sz w:val="22"/>
      <w:szCs w:val="20"/>
    </w:rPr>
  </w:style>
  <w:style w:type="paragraph" w:styleId="ListParagraph">
    <w:name w:val="List Paragraph"/>
    <w:basedOn w:val="Normal"/>
    <w:uiPriority w:val="34"/>
    <w:qFormat/>
    <w:rsid w:val="00803A96"/>
    <w:pPr>
      <w:ind w:left="720"/>
      <w:contextualSpacing/>
    </w:pPr>
  </w:style>
  <w:style w:type="table" w:styleId="TableGrid">
    <w:name w:val="Table Grid"/>
    <w:basedOn w:val="TableNormal"/>
    <w:rsid w:val="00803A9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nhideWhenUsed/>
    <w:rsid w:val="00803A96"/>
    <w:rPr>
      <w:color w:val="0000FF" w:themeColor="hyperlink"/>
      <w:u w:val="single"/>
    </w:rPr>
  </w:style>
  <w:style w:type="character" w:styleId="FollowedHyperlink">
    <w:name w:val="FollowedHyperlink"/>
    <w:basedOn w:val="DefaultParagraphFont"/>
    <w:unhideWhenUsed/>
    <w:rsid w:val="00803A96"/>
    <w:rPr>
      <w:color w:val="800080" w:themeColor="followedHyperlink"/>
      <w:u w:val="single"/>
    </w:rPr>
  </w:style>
  <w:style w:type="paragraph" w:styleId="EndnoteText">
    <w:name w:val="endnote text"/>
    <w:basedOn w:val="Normal"/>
    <w:link w:val="EndnoteTextChar"/>
    <w:semiHidden/>
    <w:rsid w:val="00803A96"/>
    <w:pPr>
      <w:widowControl w:val="0"/>
    </w:pPr>
    <w:rPr>
      <w:rFonts w:ascii="Courier" w:eastAsia="Times New Roman" w:hAnsi="Courier" w:cs="Times New Roman"/>
      <w:szCs w:val="20"/>
    </w:rPr>
  </w:style>
  <w:style w:type="character" w:customStyle="1" w:styleId="EndnoteTextChar">
    <w:name w:val="Endnote Text Char"/>
    <w:basedOn w:val="DefaultParagraphFont"/>
    <w:link w:val="EndnoteText"/>
    <w:semiHidden/>
    <w:rsid w:val="00803A96"/>
    <w:rPr>
      <w:rFonts w:ascii="Courier" w:eastAsia="Times New Roman" w:hAnsi="Courier" w:cs="Times New Roman"/>
      <w:szCs w:val="20"/>
    </w:rPr>
  </w:style>
  <w:style w:type="paragraph" w:styleId="FootnoteText">
    <w:name w:val="footnote text"/>
    <w:basedOn w:val="Normal"/>
    <w:link w:val="FootnoteTextChar"/>
    <w:semiHidden/>
    <w:rsid w:val="00803A96"/>
    <w:pPr>
      <w:widowControl w:val="0"/>
    </w:pPr>
    <w:rPr>
      <w:rFonts w:ascii="Courier" w:eastAsia="Times New Roman" w:hAnsi="Courier" w:cs="Times New Roman"/>
      <w:szCs w:val="20"/>
    </w:rPr>
  </w:style>
  <w:style w:type="character" w:customStyle="1" w:styleId="FootnoteTextChar">
    <w:name w:val="Footnote Text Char"/>
    <w:basedOn w:val="DefaultParagraphFont"/>
    <w:link w:val="FootnoteText"/>
    <w:semiHidden/>
    <w:rsid w:val="00803A96"/>
    <w:rPr>
      <w:rFonts w:ascii="Courier" w:eastAsia="Times New Roman" w:hAnsi="Courier" w:cs="Times New Roman"/>
      <w:szCs w:val="20"/>
    </w:rPr>
  </w:style>
  <w:style w:type="paragraph" w:styleId="TOC1">
    <w:name w:val="toc 1"/>
    <w:basedOn w:val="Normal"/>
    <w:next w:val="Normal"/>
    <w:semiHidden/>
    <w:rsid w:val="00803A96"/>
    <w:pPr>
      <w:widowControl w:val="0"/>
      <w:tabs>
        <w:tab w:val="right" w:leader="dot" w:pos="9360"/>
      </w:tabs>
      <w:suppressAutoHyphens/>
      <w:spacing w:before="480"/>
      <w:ind w:left="720" w:right="720" w:hanging="720"/>
    </w:pPr>
    <w:rPr>
      <w:rFonts w:ascii="Courier" w:eastAsia="Times New Roman" w:hAnsi="Courier" w:cs="Times New Roman"/>
      <w:szCs w:val="20"/>
    </w:rPr>
  </w:style>
  <w:style w:type="paragraph" w:styleId="TOC2">
    <w:name w:val="toc 2"/>
    <w:basedOn w:val="Normal"/>
    <w:next w:val="Normal"/>
    <w:semiHidden/>
    <w:rsid w:val="00803A96"/>
    <w:pPr>
      <w:widowControl w:val="0"/>
      <w:tabs>
        <w:tab w:val="right" w:leader="dot" w:pos="9360"/>
      </w:tabs>
      <w:suppressAutoHyphens/>
      <w:ind w:left="1440" w:right="720" w:hanging="720"/>
    </w:pPr>
    <w:rPr>
      <w:rFonts w:ascii="Courier" w:eastAsia="Times New Roman" w:hAnsi="Courier" w:cs="Times New Roman"/>
      <w:szCs w:val="20"/>
    </w:rPr>
  </w:style>
  <w:style w:type="paragraph" w:styleId="TOC3">
    <w:name w:val="toc 3"/>
    <w:basedOn w:val="Normal"/>
    <w:next w:val="Normal"/>
    <w:semiHidden/>
    <w:rsid w:val="00803A96"/>
    <w:pPr>
      <w:widowControl w:val="0"/>
      <w:tabs>
        <w:tab w:val="right" w:leader="dot" w:pos="9360"/>
      </w:tabs>
      <w:suppressAutoHyphens/>
      <w:ind w:left="2160" w:right="720" w:hanging="720"/>
    </w:pPr>
    <w:rPr>
      <w:rFonts w:ascii="Courier" w:eastAsia="Times New Roman" w:hAnsi="Courier" w:cs="Times New Roman"/>
      <w:szCs w:val="20"/>
    </w:rPr>
  </w:style>
  <w:style w:type="paragraph" w:styleId="TOC4">
    <w:name w:val="toc 4"/>
    <w:basedOn w:val="Normal"/>
    <w:next w:val="Normal"/>
    <w:semiHidden/>
    <w:rsid w:val="00803A96"/>
    <w:pPr>
      <w:widowControl w:val="0"/>
      <w:tabs>
        <w:tab w:val="right" w:leader="dot" w:pos="9360"/>
      </w:tabs>
      <w:suppressAutoHyphens/>
      <w:ind w:left="2880" w:right="720" w:hanging="720"/>
    </w:pPr>
    <w:rPr>
      <w:rFonts w:ascii="Courier" w:eastAsia="Times New Roman" w:hAnsi="Courier" w:cs="Times New Roman"/>
      <w:szCs w:val="20"/>
    </w:rPr>
  </w:style>
  <w:style w:type="paragraph" w:styleId="TOC5">
    <w:name w:val="toc 5"/>
    <w:basedOn w:val="Normal"/>
    <w:next w:val="Normal"/>
    <w:semiHidden/>
    <w:rsid w:val="00803A96"/>
    <w:pPr>
      <w:widowControl w:val="0"/>
      <w:tabs>
        <w:tab w:val="right" w:leader="dot" w:pos="9360"/>
      </w:tabs>
      <w:suppressAutoHyphens/>
      <w:ind w:left="3600" w:right="720" w:hanging="720"/>
    </w:pPr>
    <w:rPr>
      <w:rFonts w:ascii="Courier" w:eastAsia="Times New Roman" w:hAnsi="Courier" w:cs="Times New Roman"/>
      <w:szCs w:val="20"/>
    </w:rPr>
  </w:style>
  <w:style w:type="paragraph" w:styleId="TOC6">
    <w:name w:val="toc 6"/>
    <w:basedOn w:val="Normal"/>
    <w:next w:val="Normal"/>
    <w:semiHidden/>
    <w:rsid w:val="00803A96"/>
    <w:pPr>
      <w:widowControl w:val="0"/>
      <w:tabs>
        <w:tab w:val="right" w:pos="9360"/>
      </w:tabs>
      <w:suppressAutoHyphens/>
      <w:ind w:left="720" w:hanging="720"/>
    </w:pPr>
    <w:rPr>
      <w:rFonts w:ascii="Courier" w:eastAsia="Times New Roman" w:hAnsi="Courier" w:cs="Times New Roman"/>
      <w:szCs w:val="20"/>
    </w:rPr>
  </w:style>
  <w:style w:type="paragraph" w:styleId="TOC7">
    <w:name w:val="toc 7"/>
    <w:basedOn w:val="Normal"/>
    <w:next w:val="Normal"/>
    <w:semiHidden/>
    <w:rsid w:val="00803A96"/>
    <w:pPr>
      <w:widowControl w:val="0"/>
      <w:suppressAutoHyphens/>
      <w:ind w:left="720" w:hanging="720"/>
    </w:pPr>
    <w:rPr>
      <w:rFonts w:ascii="Courier" w:eastAsia="Times New Roman" w:hAnsi="Courier" w:cs="Times New Roman"/>
      <w:szCs w:val="20"/>
    </w:rPr>
  </w:style>
  <w:style w:type="paragraph" w:styleId="TOC8">
    <w:name w:val="toc 8"/>
    <w:basedOn w:val="Normal"/>
    <w:next w:val="Normal"/>
    <w:semiHidden/>
    <w:rsid w:val="00803A96"/>
    <w:pPr>
      <w:widowControl w:val="0"/>
      <w:tabs>
        <w:tab w:val="right" w:pos="9360"/>
      </w:tabs>
      <w:suppressAutoHyphens/>
      <w:ind w:left="720" w:hanging="720"/>
    </w:pPr>
    <w:rPr>
      <w:rFonts w:ascii="Courier" w:eastAsia="Times New Roman" w:hAnsi="Courier" w:cs="Times New Roman"/>
      <w:szCs w:val="20"/>
    </w:rPr>
  </w:style>
  <w:style w:type="paragraph" w:styleId="TOC9">
    <w:name w:val="toc 9"/>
    <w:basedOn w:val="Normal"/>
    <w:next w:val="Normal"/>
    <w:semiHidden/>
    <w:rsid w:val="00803A96"/>
    <w:pPr>
      <w:widowControl w:val="0"/>
      <w:tabs>
        <w:tab w:val="right" w:leader="dot" w:pos="9360"/>
      </w:tabs>
      <w:suppressAutoHyphens/>
      <w:ind w:left="720" w:hanging="720"/>
    </w:pPr>
    <w:rPr>
      <w:rFonts w:ascii="Courier" w:eastAsia="Times New Roman" w:hAnsi="Courier" w:cs="Times New Roman"/>
      <w:szCs w:val="20"/>
    </w:rPr>
  </w:style>
  <w:style w:type="paragraph" w:styleId="Index1">
    <w:name w:val="index 1"/>
    <w:basedOn w:val="Normal"/>
    <w:next w:val="Normal"/>
    <w:semiHidden/>
    <w:rsid w:val="00803A96"/>
    <w:pPr>
      <w:widowControl w:val="0"/>
      <w:tabs>
        <w:tab w:val="right" w:leader="dot" w:pos="9360"/>
      </w:tabs>
      <w:suppressAutoHyphens/>
      <w:ind w:left="1440" w:right="720" w:hanging="1440"/>
    </w:pPr>
    <w:rPr>
      <w:rFonts w:ascii="Courier" w:eastAsia="Times New Roman" w:hAnsi="Courier" w:cs="Times New Roman"/>
      <w:szCs w:val="20"/>
    </w:rPr>
  </w:style>
  <w:style w:type="paragraph" w:styleId="Index2">
    <w:name w:val="index 2"/>
    <w:basedOn w:val="Normal"/>
    <w:next w:val="Normal"/>
    <w:semiHidden/>
    <w:rsid w:val="00803A96"/>
    <w:pPr>
      <w:widowControl w:val="0"/>
      <w:tabs>
        <w:tab w:val="right" w:leader="dot" w:pos="9360"/>
      </w:tabs>
      <w:suppressAutoHyphens/>
      <w:ind w:left="1440" w:right="720" w:hanging="720"/>
    </w:pPr>
    <w:rPr>
      <w:rFonts w:ascii="Courier" w:eastAsia="Times New Roman" w:hAnsi="Courier" w:cs="Times New Roman"/>
      <w:szCs w:val="20"/>
    </w:rPr>
  </w:style>
  <w:style w:type="paragraph" w:styleId="TOAHeading">
    <w:name w:val="toa heading"/>
    <w:basedOn w:val="Normal"/>
    <w:next w:val="Normal"/>
    <w:semiHidden/>
    <w:rsid w:val="00803A96"/>
    <w:pPr>
      <w:widowControl w:val="0"/>
      <w:tabs>
        <w:tab w:val="right" w:pos="9360"/>
      </w:tabs>
      <w:suppressAutoHyphens/>
    </w:pPr>
    <w:rPr>
      <w:rFonts w:ascii="Courier" w:eastAsia="Times New Roman" w:hAnsi="Courier" w:cs="Times New Roman"/>
      <w:szCs w:val="20"/>
    </w:rPr>
  </w:style>
  <w:style w:type="paragraph" w:styleId="Caption">
    <w:name w:val="caption"/>
    <w:basedOn w:val="Normal"/>
    <w:next w:val="Normal"/>
    <w:qFormat/>
    <w:rsid w:val="00803A96"/>
    <w:pPr>
      <w:widowControl w:val="0"/>
    </w:pPr>
    <w:rPr>
      <w:rFonts w:ascii="Courier" w:eastAsia="Times New Roman" w:hAnsi="Courier" w:cs="Times New Roman"/>
      <w:szCs w:val="20"/>
    </w:rPr>
  </w:style>
  <w:style w:type="character" w:customStyle="1" w:styleId="EquationCaption">
    <w:name w:val="_Equation Caption"/>
    <w:rsid w:val="00803A96"/>
  </w:style>
  <w:style w:type="paragraph" w:styleId="Footer">
    <w:name w:val="footer"/>
    <w:basedOn w:val="Normal"/>
    <w:link w:val="FooterChar"/>
    <w:rsid w:val="00803A96"/>
    <w:pPr>
      <w:widowControl w:val="0"/>
      <w:tabs>
        <w:tab w:val="center" w:pos="4320"/>
        <w:tab w:val="right" w:pos="8640"/>
      </w:tabs>
    </w:pPr>
    <w:rPr>
      <w:rFonts w:ascii="Courier" w:eastAsia="Times New Roman" w:hAnsi="Courier" w:cs="Times New Roman"/>
      <w:szCs w:val="20"/>
    </w:rPr>
  </w:style>
  <w:style w:type="character" w:customStyle="1" w:styleId="FooterChar">
    <w:name w:val="Footer Char"/>
    <w:basedOn w:val="DefaultParagraphFont"/>
    <w:link w:val="Footer"/>
    <w:rsid w:val="00803A96"/>
    <w:rPr>
      <w:rFonts w:ascii="Courier" w:eastAsia="Times New Roman" w:hAnsi="Courier" w:cs="Times New Roman"/>
      <w:szCs w:val="20"/>
    </w:rPr>
  </w:style>
  <w:style w:type="character" w:styleId="PageNumber">
    <w:name w:val="page number"/>
    <w:basedOn w:val="DefaultParagraphFont"/>
    <w:rsid w:val="00803A96"/>
  </w:style>
  <w:style w:type="paragraph" w:styleId="BodyTextIndent">
    <w:name w:val="Body Text Indent"/>
    <w:basedOn w:val="Normal"/>
    <w:link w:val="BodyTextIndentChar"/>
    <w:rsid w:val="00803A96"/>
    <w:pPr>
      <w:widowControl w:val="0"/>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spacing w:line="244" w:lineRule="exact"/>
      <w:ind w:left="842" w:hanging="842"/>
      <w:jc w:val="both"/>
    </w:pPr>
    <w:rPr>
      <w:rFonts w:ascii="Times New Roman" w:eastAsia="Times New Roman" w:hAnsi="Times New Roman" w:cs="Times New Roman"/>
      <w:spacing w:val="-2"/>
      <w:sz w:val="22"/>
      <w:szCs w:val="20"/>
    </w:rPr>
  </w:style>
  <w:style w:type="character" w:customStyle="1" w:styleId="BodyTextIndentChar">
    <w:name w:val="Body Text Indent Char"/>
    <w:basedOn w:val="DefaultParagraphFont"/>
    <w:link w:val="BodyTextIndent"/>
    <w:rsid w:val="00803A96"/>
    <w:rPr>
      <w:rFonts w:ascii="Times New Roman" w:eastAsia="Times New Roman" w:hAnsi="Times New Roman" w:cs="Times New Roman"/>
      <w:spacing w:val="-2"/>
      <w:sz w:val="22"/>
      <w:szCs w:val="20"/>
    </w:rPr>
  </w:style>
  <w:style w:type="paragraph" w:styleId="BodyTextIndent2">
    <w:name w:val="Body Text Indent 2"/>
    <w:basedOn w:val="Normal"/>
    <w:link w:val="BodyTextIndent2Char"/>
    <w:rsid w:val="00803A96"/>
    <w:pPr>
      <w:widowControl w:val="0"/>
      <w:tabs>
        <w:tab w:val="left" w:pos="-720"/>
        <w:tab w:val="left" w:pos="0"/>
        <w:tab w:val="left" w:pos="468"/>
        <w:tab w:val="left" w:pos="842"/>
        <w:tab w:val="left" w:pos="1216"/>
        <w:tab w:val="left" w:pos="1591"/>
        <w:tab w:val="left" w:pos="1965"/>
        <w:tab w:val="left" w:pos="2340"/>
        <w:tab w:val="left" w:pos="2714"/>
        <w:tab w:val="left" w:pos="3088"/>
        <w:tab w:val="left" w:pos="3463"/>
        <w:tab w:val="left" w:pos="3837"/>
        <w:tab w:val="left" w:pos="4212"/>
        <w:tab w:val="left" w:pos="4586"/>
        <w:tab w:val="left" w:pos="4960"/>
        <w:tab w:val="left" w:pos="5335"/>
        <w:tab w:val="left" w:pos="5760"/>
      </w:tabs>
      <w:suppressAutoHyphens/>
      <w:ind w:left="468" w:hanging="468"/>
      <w:jc w:val="both"/>
    </w:pPr>
    <w:rPr>
      <w:rFonts w:ascii="Times New Roman" w:eastAsia="Times New Roman" w:hAnsi="Times New Roman" w:cs="Times New Roman"/>
      <w:spacing w:val="-2"/>
      <w:sz w:val="22"/>
      <w:szCs w:val="20"/>
    </w:rPr>
  </w:style>
  <w:style w:type="character" w:customStyle="1" w:styleId="BodyTextIndent2Char">
    <w:name w:val="Body Text Indent 2 Char"/>
    <w:basedOn w:val="DefaultParagraphFont"/>
    <w:link w:val="BodyTextIndent2"/>
    <w:rsid w:val="00803A96"/>
    <w:rPr>
      <w:rFonts w:ascii="Times New Roman" w:eastAsia="Times New Roman" w:hAnsi="Times New Roman" w:cs="Times New Roman"/>
      <w:spacing w:val="-2"/>
      <w:sz w:val="22"/>
      <w:szCs w:val="20"/>
    </w:rPr>
  </w:style>
  <w:style w:type="paragraph" w:styleId="Header">
    <w:name w:val="header"/>
    <w:basedOn w:val="Normal"/>
    <w:link w:val="HeaderChar"/>
    <w:rsid w:val="00803A96"/>
    <w:pPr>
      <w:widowControl w:val="0"/>
      <w:tabs>
        <w:tab w:val="center" w:pos="4320"/>
        <w:tab w:val="right" w:pos="8640"/>
      </w:tabs>
    </w:pPr>
    <w:rPr>
      <w:rFonts w:ascii="Courier" w:eastAsia="Times New Roman" w:hAnsi="Courier" w:cs="Times New Roman"/>
      <w:szCs w:val="20"/>
    </w:rPr>
  </w:style>
  <w:style w:type="character" w:customStyle="1" w:styleId="HeaderChar">
    <w:name w:val="Header Char"/>
    <w:basedOn w:val="DefaultParagraphFont"/>
    <w:link w:val="Header"/>
    <w:rsid w:val="00803A96"/>
    <w:rPr>
      <w:rFonts w:ascii="Courier" w:eastAsia="Times New Roman" w:hAnsi="Courier" w:cs="Times New Roman"/>
      <w:szCs w:val="20"/>
    </w:rPr>
  </w:style>
  <w:style w:type="paragraph" w:styleId="BalloonText">
    <w:name w:val="Balloon Text"/>
    <w:basedOn w:val="Normal"/>
    <w:link w:val="BalloonTextChar"/>
    <w:semiHidden/>
    <w:rsid w:val="00803A96"/>
    <w:pPr>
      <w:widowControl w:val="0"/>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803A96"/>
    <w:rPr>
      <w:rFonts w:ascii="Tahoma" w:eastAsia="Times New Roman" w:hAnsi="Tahoma" w:cs="Tahoma"/>
      <w:sz w:val="16"/>
      <w:szCs w:val="16"/>
    </w:rPr>
  </w:style>
  <w:style w:type="paragraph" w:styleId="Title">
    <w:name w:val="Title"/>
    <w:basedOn w:val="Normal"/>
    <w:next w:val="Subtitle"/>
    <w:link w:val="TitleChar"/>
    <w:qFormat/>
    <w:rsid w:val="00803A96"/>
    <w:pPr>
      <w:widowControl w:val="0"/>
      <w:tabs>
        <w:tab w:val="center" w:pos="5025"/>
        <w:tab w:val="center" w:pos="9810"/>
      </w:tabs>
      <w:suppressAutoHyphens/>
      <w:ind w:left="-30"/>
    </w:pPr>
    <w:rPr>
      <w:rFonts w:ascii="SouvenirSSK" w:eastAsia="SimSun" w:hAnsi="SouvenirSSK" w:cs="Mangal"/>
      <w:b/>
      <w:smallCaps/>
      <w:kern w:val="1"/>
      <w:sz w:val="20"/>
      <w:szCs w:val="20"/>
      <w:lang w:eastAsia="zh-CN" w:bidi="hi-IN"/>
    </w:rPr>
  </w:style>
  <w:style w:type="paragraph" w:styleId="Subtitle">
    <w:name w:val="Subtitle"/>
    <w:basedOn w:val="Normal"/>
    <w:next w:val="BodyText"/>
    <w:link w:val="SubtitleChar"/>
    <w:qFormat/>
    <w:rsid w:val="00803A96"/>
    <w:pPr>
      <w:widowControl w:val="0"/>
      <w:suppressAutoHyphens/>
      <w:spacing w:after="60"/>
      <w:jc w:val="center"/>
    </w:pPr>
    <w:rPr>
      <w:rFonts w:ascii="Arial" w:eastAsia="SimSun" w:hAnsi="Arial" w:cs="Arial"/>
      <w:kern w:val="1"/>
      <w:lang w:eastAsia="zh-CN" w:bidi="hi-IN"/>
    </w:rPr>
  </w:style>
  <w:style w:type="paragraph" w:styleId="BodyText">
    <w:name w:val="Body Text"/>
    <w:basedOn w:val="Normal"/>
    <w:link w:val="BodyTextChar"/>
    <w:rsid w:val="00803A96"/>
    <w:pPr>
      <w:widowControl w:val="0"/>
      <w:spacing w:after="120"/>
    </w:pPr>
    <w:rPr>
      <w:rFonts w:ascii="Courier" w:eastAsia="Times New Roman" w:hAnsi="Courier" w:cs="Times New Roman"/>
      <w:szCs w:val="20"/>
    </w:rPr>
  </w:style>
  <w:style w:type="character" w:customStyle="1" w:styleId="BodyTextChar">
    <w:name w:val="Body Text Char"/>
    <w:basedOn w:val="DefaultParagraphFont"/>
    <w:link w:val="BodyText"/>
    <w:rsid w:val="00803A96"/>
    <w:rPr>
      <w:rFonts w:ascii="Courier" w:eastAsia="Times New Roman" w:hAnsi="Courier" w:cs="Times New Roman"/>
      <w:szCs w:val="20"/>
    </w:rPr>
  </w:style>
  <w:style w:type="character" w:customStyle="1" w:styleId="SubtitleChar">
    <w:name w:val="Subtitle Char"/>
    <w:basedOn w:val="DefaultParagraphFont"/>
    <w:link w:val="Subtitle"/>
    <w:rsid w:val="00803A96"/>
    <w:rPr>
      <w:rFonts w:ascii="Arial" w:eastAsia="SimSun" w:hAnsi="Arial" w:cs="Arial"/>
      <w:kern w:val="1"/>
      <w:lang w:eastAsia="zh-CN" w:bidi="hi-IN"/>
    </w:rPr>
  </w:style>
  <w:style w:type="character" w:customStyle="1" w:styleId="TitleChar">
    <w:name w:val="Title Char"/>
    <w:basedOn w:val="DefaultParagraphFont"/>
    <w:link w:val="Title"/>
    <w:rsid w:val="00803A96"/>
    <w:rPr>
      <w:rFonts w:ascii="SouvenirSSK" w:eastAsia="SimSun" w:hAnsi="SouvenirSSK" w:cs="Mangal"/>
      <w:b/>
      <w:smallCaps/>
      <w:kern w:val="1"/>
      <w:sz w:val="20"/>
      <w:szCs w:val="20"/>
      <w:lang w:eastAsia="zh-CN" w:bidi="hi-IN"/>
    </w:rPr>
  </w:style>
  <w:style w:type="paragraph" w:styleId="BodyText3">
    <w:name w:val="Body Text 3"/>
    <w:basedOn w:val="Normal"/>
    <w:link w:val="BodyText3Char"/>
    <w:uiPriority w:val="99"/>
    <w:semiHidden/>
    <w:unhideWhenUsed/>
    <w:rsid w:val="00A33D3B"/>
    <w:pPr>
      <w:spacing w:after="120"/>
    </w:pPr>
    <w:rPr>
      <w:sz w:val="16"/>
      <w:szCs w:val="16"/>
    </w:rPr>
  </w:style>
  <w:style w:type="character" w:customStyle="1" w:styleId="BodyText3Char">
    <w:name w:val="Body Text 3 Char"/>
    <w:basedOn w:val="DefaultParagraphFont"/>
    <w:link w:val="BodyText3"/>
    <w:uiPriority w:val="99"/>
    <w:semiHidden/>
    <w:rsid w:val="00A33D3B"/>
    <w:rPr>
      <w:sz w:val="16"/>
      <w:szCs w:val="16"/>
    </w:rPr>
  </w:style>
  <w:style w:type="paragraph" w:customStyle="1" w:styleId="Default">
    <w:name w:val="Default"/>
    <w:rsid w:val="00A33D3B"/>
    <w:pPr>
      <w:widowControl w:val="0"/>
      <w:autoSpaceDE w:val="0"/>
      <w:autoSpaceDN w:val="0"/>
      <w:adjustRightInd w:val="0"/>
    </w:pPr>
    <w:rPr>
      <w:rFonts w:ascii="Times New Roman" w:eastAsia="Times New Roman" w:hAnsi="Times New Roman" w:cs="Times New Roman"/>
      <w:color w:val="000000"/>
      <w:lang w:val="es-ES_tradnl" w:eastAsia="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_tradnl" w:eastAsia="es-ES_trad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3213495">
      <w:bodyDiv w:val="1"/>
      <w:marLeft w:val="0"/>
      <w:marRight w:val="0"/>
      <w:marTop w:val="0"/>
      <w:marBottom w:val="0"/>
      <w:divBdr>
        <w:top w:val="none" w:sz="0" w:space="0" w:color="auto"/>
        <w:left w:val="none" w:sz="0" w:space="0" w:color="auto"/>
        <w:bottom w:val="none" w:sz="0" w:space="0" w:color="auto"/>
        <w:right w:val="none" w:sz="0" w:space="0" w:color="auto"/>
      </w:divBdr>
    </w:div>
    <w:div w:id="138965114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1285</Words>
  <Characters>7326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Kutztown University</Company>
  <LinksUpToDate>false</LinksUpToDate>
  <CharactersWithSpaces>8594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 Ascanio</dc:creator>
  <cp:lastModifiedBy>Michael Dillon</cp:lastModifiedBy>
  <cp:revision>2</cp:revision>
  <dcterms:created xsi:type="dcterms:W3CDTF">2013-11-19T19:46:00Z</dcterms:created>
  <dcterms:modified xsi:type="dcterms:W3CDTF">2013-11-19T19:46:00Z</dcterms:modified>
</cp:coreProperties>
</file>